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F5BA" w14:textId="2A3C7E48" w:rsidR="003B2B17" w:rsidRDefault="003B2B17" w:rsidP="003B2B17">
      <w:pPr>
        <w:pStyle w:val="Numbered"/>
        <w:spacing w:line="360" w:lineRule="auto"/>
        <w:ind w:left="360"/>
        <w:jc w:val="center"/>
        <w:outlineLvl w:val="0"/>
        <w:rPr>
          <w:rFonts w:cs="Arial"/>
          <w:b/>
          <w:sz w:val="22"/>
          <w:szCs w:val="22"/>
        </w:rPr>
      </w:pPr>
      <w:r w:rsidRPr="005F3575">
        <w:rPr>
          <w:rFonts w:cs="Arial"/>
          <w:b/>
          <w:sz w:val="22"/>
          <w:szCs w:val="22"/>
        </w:rPr>
        <w:t xml:space="preserve">Adopted by Special Resolution on </w:t>
      </w:r>
      <w:r w:rsidR="00F13D1F">
        <w:rPr>
          <w:rFonts w:cs="Arial"/>
          <w:b/>
          <w:sz w:val="22"/>
          <w:szCs w:val="22"/>
        </w:rPr>
        <w:t>Friday 27</w:t>
      </w:r>
      <w:r w:rsidR="00F13D1F" w:rsidRPr="00F13D1F">
        <w:rPr>
          <w:rFonts w:cs="Arial"/>
          <w:b/>
          <w:sz w:val="22"/>
          <w:szCs w:val="22"/>
          <w:vertAlign w:val="superscript"/>
        </w:rPr>
        <w:t>th</w:t>
      </w:r>
      <w:r w:rsidR="00F13D1F">
        <w:rPr>
          <w:rFonts w:cs="Arial"/>
          <w:b/>
          <w:sz w:val="22"/>
          <w:szCs w:val="22"/>
        </w:rPr>
        <w:t xml:space="preserve"> October </w:t>
      </w:r>
      <w:r w:rsidRPr="005F3575">
        <w:rPr>
          <w:rFonts w:cs="Arial"/>
          <w:b/>
          <w:sz w:val="22"/>
          <w:szCs w:val="22"/>
        </w:rPr>
        <w:t>2017</w:t>
      </w:r>
    </w:p>
    <w:p w14:paraId="6B55C486" w14:textId="77777777" w:rsidR="003B2B17" w:rsidRDefault="003B2B17" w:rsidP="003B2B17">
      <w:pPr>
        <w:pStyle w:val="Numbered"/>
        <w:spacing w:line="360" w:lineRule="auto"/>
        <w:ind w:left="360"/>
        <w:jc w:val="center"/>
        <w:outlineLvl w:val="0"/>
        <w:rPr>
          <w:rFonts w:cs="Arial"/>
          <w:b/>
          <w:sz w:val="22"/>
          <w:szCs w:val="22"/>
        </w:rPr>
      </w:pPr>
    </w:p>
    <w:p w14:paraId="54612E5B" w14:textId="77777777" w:rsidR="003B2B17" w:rsidRPr="006B49CF" w:rsidRDefault="003B2B17" w:rsidP="003B2B17">
      <w:pPr>
        <w:pStyle w:val="Numbered"/>
        <w:spacing w:line="360" w:lineRule="auto"/>
        <w:ind w:left="360"/>
        <w:jc w:val="center"/>
        <w:outlineLvl w:val="0"/>
        <w:rPr>
          <w:rFonts w:cs="Arial"/>
          <w:b/>
          <w:sz w:val="22"/>
          <w:szCs w:val="22"/>
        </w:rPr>
      </w:pPr>
      <w:r w:rsidRPr="006B49CF">
        <w:rPr>
          <w:rFonts w:cs="Arial"/>
          <w:b/>
          <w:sz w:val="22"/>
          <w:szCs w:val="22"/>
        </w:rPr>
        <w:t>THE COMPANIES ACT 2006</w:t>
      </w:r>
    </w:p>
    <w:p w14:paraId="7189BF3B" w14:textId="77777777" w:rsidR="00A25780" w:rsidRPr="006B49CF" w:rsidRDefault="00A25780" w:rsidP="003B2B17">
      <w:pPr>
        <w:pStyle w:val="Numbered"/>
        <w:spacing w:line="360" w:lineRule="auto"/>
        <w:jc w:val="center"/>
        <w:rPr>
          <w:rFonts w:cs="Arial"/>
          <w:b/>
          <w:sz w:val="22"/>
          <w:szCs w:val="22"/>
        </w:rPr>
      </w:pPr>
    </w:p>
    <w:p w14:paraId="364812E5" w14:textId="77777777" w:rsidR="003B2B17" w:rsidRPr="006B49CF" w:rsidRDefault="003B2B17" w:rsidP="003B2B17">
      <w:pPr>
        <w:pStyle w:val="Numbered"/>
        <w:spacing w:line="360" w:lineRule="auto"/>
        <w:ind w:left="360"/>
        <w:jc w:val="center"/>
        <w:outlineLvl w:val="0"/>
        <w:rPr>
          <w:rFonts w:cs="Arial"/>
          <w:b/>
          <w:sz w:val="22"/>
          <w:szCs w:val="22"/>
        </w:rPr>
      </w:pPr>
      <w:r w:rsidRPr="006B49CF">
        <w:rPr>
          <w:rFonts w:cs="Arial"/>
          <w:b/>
          <w:sz w:val="22"/>
          <w:szCs w:val="22"/>
        </w:rPr>
        <w:t>A COMPANY LIMITED BY GUARANTEE</w:t>
      </w:r>
    </w:p>
    <w:p w14:paraId="0609BA21" w14:textId="77777777" w:rsidR="003B2B17" w:rsidRPr="006B49CF" w:rsidRDefault="003B2B17" w:rsidP="00E87512">
      <w:pPr>
        <w:pStyle w:val="Numbered"/>
        <w:spacing w:line="360" w:lineRule="auto"/>
        <w:rPr>
          <w:rFonts w:cs="Arial"/>
          <w:b/>
          <w:sz w:val="22"/>
          <w:szCs w:val="22"/>
        </w:rPr>
      </w:pPr>
    </w:p>
    <w:p w14:paraId="3E363CC9" w14:textId="77777777" w:rsidR="003B2B17" w:rsidRPr="006B49CF" w:rsidRDefault="003B2B17" w:rsidP="003B2B17">
      <w:pPr>
        <w:pStyle w:val="Numbered"/>
        <w:spacing w:line="360" w:lineRule="auto"/>
        <w:jc w:val="center"/>
        <w:rPr>
          <w:rFonts w:cs="Arial"/>
          <w:b/>
          <w:sz w:val="22"/>
          <w:szCs w:val="22"/>
        </w:rPr>
      </w:pPr>
    </w:p>
    <w:p w14:paraId="41C6B8B8" w14:textId="77777777" w:rsidR="003B2B17" w:rsidRDefault="003B2B17" w:rsidP="003B2B17">
      <w:pPr>
        <w:pStyle w:val="Numbered"/>
        <w:spacing w:line="360" w:lineRule="auto"/>
        <w:ind w:left="360"/>
        <w:jc w:val="center"/>
        <w:outlineLvl w:val="0"/>
        <w:rPr>
          <w:rFonts w:cs="Arial"/>
          <w:b/>
          <w:sz w:val="22"/>
          <w:szCs w:val="22"/>
        </w:rPr>
      </w:pPr>
      <w:r w:rsidRPr="006B49CF">
        <w:rPr>
          <w:rFonts w:cs="Arial"/>
          <w:b/>
          <w:sz w:val="22"/>
          <w:szCs w:val="22"/>
        </w:rPr>
        <w:t>ARTICLES OF ASSOCIATION</w:t>
      </w:r>
    </w:p>
    <w:p w14:paraId="7FA9528A" w14:textId="77777777" w:rsidR="003B2B17" w:rsidRPr="006B49CF" w:rsidRDefault="003B2B17" w:rsidP="003B2B17">
      <w:pPr>
        <w:pStyle w:val="Numbered"/>
        <w:spacing w:line="360" w:lineRule="auto"/>
        <w:ind w:left="360"/>
        <w:jc w:val="center"/>
        <w:outlineLvl w:val="0"/>
        <w:rPr>
          <w:rFonts w:cs="Arial"/>
          <w:b/>
          <w:sz w:val="22"/>
          <w:szCs w:val="22"/>
        </w:rPr>
      </w:pPr>
    </w:p>
    <w:p w14:paraId="1DD08753" w14:textId="77777777" w:rsidR="003B2B17" w:rsidRDefault="003B2B17" w:rsidP="003B2B17">
      <w:pPr>
        <w:pStyle w:val="Numbered"/>
        <w:spacing w:line="360" w:lineRule="auto"/>
        <w:ind w:left="360"/>
        <w:jc w:val="center"/>
        <w:rPr>
          <w:rFonts w:cs="Arial"/>
          <w:b/>
          <w:sz w:val="22"/>
          <w:szCs w:val="22"/>
        </w:rPr>
      </w:pPr>
      <w:r w:rsidRPr="006B49CF">
        <w:rPr>
          <w:rFonts w:cs="Arial"/>
          <w:b/>
          <w:sz w:val="22"/>
          <w:szCs w:val="22"/>
        </w:rPr>
        <w:t>OF</w:t>
      </w:r>
    </w:p>
    <w:p w14:paraId="63E4331F" w14:textId="77777777" w:rsidR="003B2B17" w:rsidRPr="006B49CF" w:rsidRDefault="003B2B17" w:rsidP="003B2B17">
      <w:pPr>
        <w:pStyle w:val="Numbered"/>
        <w:spacing w:line="360" w:lineRule="auto"/>
        <w:ind w:left="360"/>
        <w:jc w:val="center"/>
        <w:rPr>
          <w:rFonts w:cs="Arial"/>
          <w:b/>
          <w:sz w:val="22"/>
          <w:szCs w:val="22"/>
        </w:rPr>
      </w:pPr>
    </w:p>
    <w:p w14:paraId="448A2067" w14:textId="77777777" w:rsidR="003B2B17" w:rsidRDefault="003B2B17" w:rsidP="003B2B17">
      <w:pPr>
        <w:pStyle w:val="Numbered"/>
        <w:spacing w:line="360" w:lineRule="auto"/>
        <w:ind w:left="360"/>
        <w:jc w:val="center"/>
        <w:rPr>
          <w:rFonts w:cs="Arial"/>
          <w:b/>
          <w:sz w:val="22"/>
          <w:szCs w:val="22"/>
        </w:rPr>
      </w:pPr>
      <w:r>
        <w:rPr>
          <w:rFonts w:cs="Arial"/>
          <w:b/>
          <w:sz w:val="22"/>
          <w:szCs w:val="22"/>
        </w:rPr>
        <w:t xml:space="preserve">THE ACADEMY FOR CHARACTER AND EXCELLENCE </w:t>
      </w:r>
    </w:p>
    <w:p w14:paraId="0209D7BA" w14:textId="77777777" w:rsidR="003B2B17" w:rsidRPr="006B49CF" w:rsidRDefault="003B2B17" w:rsidP="003B2B17">
      <w:pPr>
        <w:pStyle w:val="Numbered"/>
        <w:spacing w:line="360" w:lineRule="auto"/>
        <w:ind w:left="360"/>
        <w:jc w:val="center"/>
        <w:rPr>
          <w:rFonts w:cs="Arial"/>
          <w:b/>
          <w:sz w:val="22"/>
          <w:szCs w:val="22"/>
        </w:rPr>
      </w:pPr>
    </w:p>
    <w:p w14:paraId="4EA5B8E9" w14:textId="77777777" w:rsidR="009179D4" w:rsidRPr="003B2B17" w:rsidRDefault="003B2B17" w:rsidP="003B2B17">
      <w:pPr>
        <w:pStyle w:val="Numbered"/>
        <w:spacing w:line="360" w:lineRule="auto"/>
        <w:ind w:left="360"/>
        <w:jc w:val="center"/>
        <w:rPr>
          <w:rFonts w:cs="Arial"/>
          <w:sz w:val="22"/>
          <w:szCs w:val="22"/>
        </w:rPr>
      </w:pPr>
      <w:r w:rsidRPr="006B49CF">
        <w:rPr>
          <w:rFonts w:cs="Arial"/>
          <w:b/>
          <w:sz w:val="22"/>
          <w:szCs w:val="22"/>
        </w:rPr>
        <w:t xml:space="preserve">COMPANY NUMBER: </w:t>
      </w:r>
      <w:r>
        <w:rPr>
          <w:rFonts w:cs="Arial"/>
          <w:b/>
          <w:sz w:val="22"/>
          <w:szCs w:val="22"/>
        </w:rPr>
        <w:t>10098444</w:t>
      </w:r>
    </w:p>
    <w:p w14:paraId="46B3A148" w14:textId="77777777" w:rsidR="009179D4" w:rsidRPr="006B49CF" w:rsidRDefault="009179D4" w:rsidP="009179D4">
      <w:pPr>
        <w:pStyle w:val="Numbered"/>
        <w:spacing w:line="360" w:lineRule="auto"/>
        <w:jc w:val="center"/>
        <w:rPr>
          <w:rFonts w:cs="Arial"/>
          <w:sz w:val="22"/>
          <w:szCs w:val="22"/>
        </w:rPr>
      </w:pPr>
    </w:p>
    <w:p w14:paraId="743F2171" w14:textId="77777777" w:rsidR="009179D4" w:rsidRPr="006B49CF" w:rsidRDefault="009179D4" w:rsidP="009179D4">
      <w:pPr>
        <w:pStyle w:val="Numbered"/>
        <w:spacing w:line="360" w:lineRule="auto"/>
        <w:jc w:val="center"/>
        <w:rPr>
          <w:rFonts w:cs="Arial"/>
          <w:sz w:val="22"/>
          <w:szCs w:val="22"/>
        </w:rPr>
      </w:pPr>
    </w:p>
    <w:p w14:paraId="34F2E789" w14:textId="77777777" w:rsidR="009179D4" w:rsidRPr="006B49CF" w:rsidRDefault="009179D4" w:rsidP="009179D4">
      <w:pPr>
        <w:pStyle w:val="Numbered"/>
        <w:spacing w:line="360" w:lineRule="auto"/>
        <w:jc w:val="center"/>
        <w:rPr>
          <w:rFonts w:cs="Arial"/>
          <w:sz w:val="22"/>
          <w:szCs w:val="22"/>
        </w:rPr>
      </w:pPr>
    </w:p>
    <w:p w14:paraId="65A9336E" w14:textId="77777777" w:rsidR="00765CC4" w:rsidRDefault="00765CC4">
      <w:pPr>
        <w:widowControl/>
        <w:overflowPunct/>
        <w:autoSpaceDE/>
        <w:autoSpaceDN/>
        <w:adjustRightInd/>
        <w:textAlignment w:val="auto"/>
        <w:rPr>
          <w:rFonts w:cs="Arial"/>
          <w:b/>
          <w:sz w:val="22"/>
          <w:szCs w:val="22"/>
        </w:rPr>
      </w:pPr>
      <w:r>
        <w:rPr>
          <w:rFonts w:cs="Arial"/>
          <w:b/>
          <w:sz w:val="22"/>
          <w:szCs w:val="22"/>
        </w:rPr>
        <w:br w:type="page"/>
      </w:r>
    </w:p>
    <w:p w14:paraId="2726F9CD" w14:textId="77777777" w:rsidR="009179D4" w:rsidRPr="006B49CF" w:rsidRDefault="009179D4" w:rsidP="009179D4">
      <w:pPr>
        <w:pStyle w:val="Numbered"/>
        <w:spacing w:line="360" w:lineRule="auto"/>
        <w:ind w:left="360"/>
        <w:jc w:val="center"/>
        <w:outlineLvl w:val="0"/>
        <w:rPr>
          <w:rFonts w:cs="Arial"/>
          <w:b/>
          <w:sz w:val="22"/>
          <w:szCs w:val="22"/>
        </w:rPr>
      </w:pPr>
      <w:r w:rsidRPr="006B49CF">
        <w:rPr>
          <w:rFonts w:cs="Arial"/>
          <w:b/>
          <w:sz w:val="22"/>
          <w:szCs w:val="22"/>
        </w:rPr>
        <w:t>THE COMPANIES ACT 2006</w:t>
      </w:r>
    </w:p>
    <w:p w14:paraId="1D49E419" w14:textId="77777777" w:rsidR="009179D4" w:rsidRPr="006B49CF" w:rsidRDefault="009179D4" w:rsidP="009179D4">
      <w:pPr>
        <w:pStyle w:val="Numbered"/>
        <w:spacing w:line="360" w:lineRule="auto"/>
        <w:ind w:left="360"/>
        <w:jc w:val="center"/>
        <w:rPr>
          <w:rFonts w:cs="Arial"/>
          <w:b/>
          <w:sz w:val="22"/>
          <w:szCs w:val="22"/>
        </w:rPr>
      </w:pPr>
      <w:r w:rsidRPr="006B49CF">
        <w:rPr>
          <w:rFonts w:cs="Arial"/>
          <w:b/>
          <w:sz w:val="22"/>
          <w:szCs w:val="22"/>
        </w:rPr>
        <w:t xml:space="preserve"> COMPANY LIMITED BY GUARANTEE </w:t>
      </w:r>
    </w:p>
    <w:p w14:paraId="36C05685" w14:textId="77777777" w:rsidR="009179D4" w:rsidRPr="006B49CF" w:rsidRDefault="009179D4" w:rsidP="009179D4">
      <w:pPr>
        <w:pStyle w:val="Numbered"/>
        <w:spacing w:line="360" w:lineRule="auto"/>
        <w:ind w:left="360"/>
        <w:jc w:val="center"/>
        <w:outlineLvl w:val="0"/>
        <w:rPr>
          <w:rFonts w:cs="Arial"/>
          <w:b/>
          <w:sz w:val="22"/>
          <w:szCs w:val="22"/>
        </w:rPr>
      </w:pPr>
      <w:r w:rsidRPr="006B49CF">
        <w:rPr>
          <w:rFonts w:cs="Arial"/>
          <w:b/>
          <w:sz w:val="22"/>
          <w:szCs w:val="22"/>
        </w:rPr>
        <w:t>ARTICLES OF ASSOCIATION</w:t>
      </w:r>
    </w:p>
    <w:p w14:paraId="0BC3F214" w14:textId="77777777" w:rsidR="009179D4" w:rsidRPr="006B49CF" w:rsidRDefault="009179D4" w:rsidP="009179D4">
      <w:pPr>
        <w:pStyle w:val="Numbered"/>
        <w:spacing w:line="360" w:lineRule="auto"/>
        <w:ind w:left="360"/>
        <w:jc w:val="center"/>
        <w:rPr>
          <w:rFonts w:cs="Arial"/>
          <w:b/>
          <w:sz w:val="22"/>
          <w:szCs w:val="22"/>
        </w:rPr>
      </w:pPr>
      <w:r w:rsidRPr="006B49CF">
        <w:rPr>
          <w:rFonts w:cs="Arial"/>
          <w:b/>
          <w:sz w:val="22"/>
          <w:szCs w:val="22"/>
        </w:rPr>
        <w:t>OF</w:t>
      </w:r>
    </w:p>
    <w:p w14:paraId="772AA0DC" w14:textId="77777777" w:rsidR="003B2B17" w:rsidRDefault="003B2B17" w:rsidP="003B2B17">
      <w:pPr>
        <w:pStyle w:val="Numbered"/>
        <w:spacing w:line="360" w:lineRule="auto"/>
        <w:ind w:left="360"/>
        <w:jc w:val="center"/>
        <w:rPr>
          <w:rFonts w:cs="Arial"/>
          <w:b/>
          <w:sz w:val="22"/>
          <w:szCs w:val="22"/>
        </w:rPr>
      </w:pPr>
      <w:r>
        <w:rPr>
          <w:rFonts w:cs="Arial"/>
          <w:b/>
          <w:sz w:val="22"/>
          <w:szCs w:val="22"/>
        </w:rPr>
        <w:t xml:space="preserve">THE ACADEMY FOR CHARACTER AND EXCELLENCE </w:t>
      </w:r>
    </w:p>
    <w:p w14:paraId="396A0F95" w14:textId="77777777" w:rsidR="009179D4" w:rsidRPr="006B49CF" w:rsidRDefault="009179D4" w:rsidP="009179D4">
      <w:pPr>
        <w:pStyle w:val="Numbered"/>
        <w:spacing w:line="360" w:lineRule="auto"/>
        <w:jc w:val="both"/>
        <w:outlineLvl w:val="0"/>
        <w:rPr>
          <w:rFonts w:cs="Arial"/>
          <w:sz w:val="22"/>
          <w:szCs w:val="22"/>
        </w:rPr>
      </w:pPr>
      <w:r w:rsidRPr="006B49CF">
        <w:rPr>
          <w:rFonts w:cs="Arial"/>
          <w:b/>
          <w:sz w:val="22"/>
          <w:szCs w:val="22"/>
        </w:rPr>
        <w:t>INTERPRETATION</w:t>
      </w:r>
    </w:p>
    <w:p w14:paraId="34E4A41E" w14:textId="77777777" w:rsidR="009179D4" w:rsidRPr="006B49CF" w:rsidRDefault="009179D4" w:rsidP="00C41314">
      <w:pPr>
        <w:pStyle w:val="TextIndent1"/>
        <w:numPr>
          <w:ilvl w:val="0"/>
          <w:numId w:val="4"/>
        </w:numPr>
        <w:tabs>
          <w:tab w:val="clear" w:pos="1080"/>
          <w:tab w:val="num" w:pos="540"/>
        </w:tabs>
        <w:ind w:left="567" w:hanging="567"/>
        <w:jc w:val="both"/>
        <w:rPr>
          <w:rFonts w:cs="Arial"/>
          <w:sz w:val="22"/>
          <w:szCs w:val="22"/>
        </w:rPr>
      </w:pPr>
      <w:r w:rsidRPr="006B49CF">
        <w:rPr>
          <w:rFonts w:cs="Arial"/>
          <w:sz w:val="22"/>
          <w:szCs w:val="22"/>
        </w:rPr>
        <w:t>In these Articles:-</w:t>
      </w:r>
    </w:p>
    <w:p w14:paraId="4278D656"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“the Academies" means all the schools referred to in Article </w:t>
      </w:r>
      <w:r w:rsidR="00E54762" w:rsidRPr="006B49CF">
        <w:rPr>
          <w:rFonts w:cs="Arial"/>
          <w:sz w:val="22"/>
          <w:szCs w:val="22"/>
        </w:rPr>
        <w:t>4</w:t>
      </w:r>
      <w:r w:rsidRPr="006B49CF">
        <w:rPr>
          <w:rFonts w:cs="Arial"/>
          <w:sz w:val="22"/>
          <w:szCs w:val="22"/>
        </w:rPr>
        <w:t xml:space="preserve">  and established by the </w:t>
      </w:r>
      <w:r w:rsidR="001B6E09">
        <w:rPr>
          <w:rFonts w:cs="Arial"/>
          <w:sz w:val="22"/>
          <w:szCs w:val="22"/>
        </w:rPr>
        <w:t>Academy Trust</w:t>
      </w:r>
      <w:r w:rsidRPr="006B49CF">
        <w:rPr>
          <w:rFonts w:cs="Arial"/>
          <w:sz w:val="22"/>
          <w:szCs w:val="22"/>
        </w:rPr>
        <w:t xml:space="preserve"> (and “Academy” shall mean any one of those schools);</w:t>
      </w:r>
      <w:r w:rsidR="009846CC">
        <w:rPr>
          <w:rFonts w:cs="Arial"/>
          <w:sz w:val="22"/>
          <w:szCs w:val="22"/>
        </w:rPr>
        <w:t xml:space="preserve"> </w:t>
      </w:r>
    </w:p>
    <w:p w14:paraId="30C36700"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“Academy Financial Year” means the academic year from 1</w:t>
      </w:r>
      <w:r w:rsidRPr="006B49CF">
        <w:rPr>
          <w:rFonts w:cs="Arial"/>
          <w:sz w:val="22"/>
          <w:szCs w:val="22"/>
          <w:vertAlign w:val="superscript"/>
        </w:rPr>
        <w:t>st</w:t>
      </w:r>
      <w:r w:rsidRPr="006B49CF">
        <w:rPr>
          <w:rFonts w:cs="Arial"/>
          <w:sz w:val="22"/>
          <w:szCs w:val="22"/>
        </w:rPr>
        <w:t xml:space="preserve"> of September to 31</w:t>
      </w:r>
      <w:r w:rsidRPr="006B49CF">
        <w:rPr>
          <w:rFonts w:cs="Arial"/>
          <w:sz w:val="22"/>
          <w:szCs w:val="22"/>
          <w:vertAlign w:val="superscript"/>
        </w:rPr>
        <w:t>st</w:t>
      </w:r>
      <w:r w:rsidRPr="006B49CF">
        <w:rPr>
          <w:rFonts w:cs="Arial"/>
          <w:sz w:val="22"/>
          <w:szCs w:val="22"/>
        </w:rPr>
        <w:t xml:space="preserve"> of August </w:t>
      </w:r>
      <w:r w:rsidR="00E54762" w:rsidRPr="006B49CF">
        <w:rPr>
          <w:rFonts w:cs="Arial"/>
          <w:sz w:val="22"/>
          <w:szCs w:val="22"/>
        </w:rPr>
        <w:t>of the following</w:t>
      </w:r>
      <w:r w:rsidRPr="006B49CF">
        <w:rPr>
          <w:rFonts w:cs="Arial"/>
          <w:sz w:val="22"/>
          <w:szCs w:val="22"/>
        </w:rPr>
        <w:t xml:space="preserve"> year;</w:t>
      </w:r>
    </w:p>
    <w:p w14:paraId="535348F6" w14:textId="77777777" w:rsidR="00EC190E" w:rsidRDefault="001B6E09" w:rsidP="00EC190E">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“the Academy Trust” means, </w:t>
      </w:r>
      <w:r w:rsidRPr="00BC1B1E">
        <w:rPr>
          <w:rFonts w:cs="Arial"/>
          <w:sz w:val="22"/>
          <w:szCs w:val="22"/>
        </w:rPr>
        <w:t>save as otherwise defined at Article 6.9, the company</w:t>
      </w:r>
      <w:r>
        <w:rPr>
          <w:rFonts w:cs="Arial"/>
          <w:sz w:val="22"/>
          <w:szCs w:val="22"/>
        </w:rPr>
        <w:t xml:space="preserve"> </w:t>
      </w:r>
      <w:r w:rsidRPr="00BC1B1E">
        <w:rPr>
          <w:rFonts w:cs="Arial"/>
          <w:sz w:val="22"/>
          <w:szCs w:val="22"/>
        </w:rPr>
        <w:t>intended to be regulated by these Articles and referred to in Article 2</w:t>
      </w:r>
      <w:r>
        <w:rPr>
          <w:rFonts w:cs="Arial"/>
          <w:sz w:val="22"/>
          <w:szCs w:val="22"/>
        </w:rPr>
        <w:t>;</w:t>
      </w:r>
    </w:p>
    <w:p w14:paraId="3D22D6AA" w14:textId="77777777" w:rsidR="00EC190E" w:rsidRPr="00EC190E" w:rsidRDefault="00EC190E" w:rsidP="00EC190E">
      <w:pPr>
        <w:pStyle w:val="TextIndent1"/>
        <w:numPr>
          <w:ilvl w:val="0"/>
          <w:numId w:val="9"/>
        </w:numPr>
        <w:tabs>
          <w:tab w:val="clear" w:pos="720"/>
          <w:tab w:val="num" w:pos="1080"/>
        </w:tabs>
        <w:ind w:left="1080" w:hanging="540"/>
        <w:jc w:val="both"/>
        <w:rPr>
          <w:rFonts w:cs="Arial"/>
          <w:sz w:val="22"/>
          <w:szCs w:val="22"/>
        </w:rPr>
      </w:pPr>
      <w:r w:rsidRPr="00EC190E">
        <w:rPr>
          <w:rFonts w:cs="Arial"/>
          <w:sz w:val="22"/>
          <w:szCs w:val="22"/>
        </w:rPr>
        <w:t>"Advisory Bodies" means any advisory bodies established pursuant to Article 100;</w:t>
      </w:r>
    </w:p>
    <w:p w14:paraId="7C9214AA" w14:textId="77777777" w:rsidR="009179D4" w:rsidRPr="006B49CF" w:rsidRDefault="009179D4" w:rsidP="009179D4">
      <w:pPr>
        <w:pStyle w:val="TextIndent1"/>
        <w:numPr>
          <w:ilvl w:val="0"/>
          <w:numId w:val="9"/>
        </w:numPr>
        <w:tabs>
          <w:tab w:val="clear" w:pos="720"/>
          <w:tab w:val="num" w:pos="1080"/>
        </w:tabs>
        <w:ind w:hanging="180"/>
        <w:jc w:val="both"/>
        <w:rPr>
          <w:rFonts w:cs="Arial"/>
          <w:sz w:val="22"/>
          <w:szCs w:val="22"/>
        </w:rPr>
      </w:pPr>
      <w:r w:rsidRPr="006B49CF">
        <w:rPr>
          <w:rFonts w:cs="Arial"/>
          <w:sz w:val="22"/>
          <w:szCs w:val="22"/>
        </w:rPr>
        <w:t xml:space="preserve">“the Articles” means these Articles of Association of the </w:t>
      </w:r>
      <w:r w:rsidR="001B6E09">
        <w:rPr>
          <w:rFonts w:cs="Arial"/>
          <w:sz w:val="22"/>
          <w:szCs w:val="22"/>
        </w:rPr>
        <w:t>Academy Trust</w:t>
      </w:r>
      <w:r w:rsidRPr="006B49CF">
        <w:rPr>
          <w:rFonts w:cs="Arial"/>
          <w:sz w:val="22"/>
          <w:szCs w:val="22"/>
        </w:rPr>
        <w:t>;</w:t>
      </w:r>
    </w:p>
    <w:p w14:paraId="0B2FC6F4"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“Chief Executive Officer”</w:t>
      </w:r>
      <w:r w:rsidRPr="006B49CF">
        <w:rPr>
          <w:rFonts w:cs="Arial"/>
          <w:sz w:val="22"/>
          <w:szCs w:val="22"/>
        </w:rPr>
        <w:tab/>
        <w:t xml:space="preserve"> means such person as may be appointed by the </w:t>
      </w:r>
      <w:r w:rsidR="001B6E09">
        <w:rPr>
          <w:rFonts w:cs="Arial"/>
          <w:sz w:val="22"/>
          <w:szCs w:val="22"/>
        </w:rPr>
        <w:t>Trustee</w:t>
      </w:r>
      <w:r w:rsidRPr="006B49CF">
        <w:rPr>
          <w:rFonts w:cs="Arial"/>
          <w:sz w:val="22"/>
          <w:szCs w:val="22"/>
        </w:rPr>
        <w:t xml:space="preserve">s as the Chief Executive Officer of the </w:t>
      </w:r>
      <w:r w:rsidR="001B6E09">
        <w:rPr>
          <w:rFonts w:cs="Arial"/>
          <w:sz w:val="22"/>
          <w:szCs w:val="22"/>
        </w:rPr>
        <w:t>Academy Trust</w:t>
      </w:r>
      <w:r w:rsidRPr="006B49CF">
        <w:rPr>
          <w:rFonts w:cs="Arial"/>
          <w:sz w:val="22"/>
          <w:szCs w:val="22"/>
        </w:rPr>
        <w:t xml:space="preserve">; </w:t>
      </w:r>
    </w:p>
    <w:p w14:paraId="42F04898"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“Chief Inspector” means Her Majesty’s Chief Inspector of Education, Children’s Services and Skills or his successor;</w:t>
      </w:r>
    </w:p>
    <w:p w14:paraId="171DD3C6" w14:textId="77777777" w:rsidR="001B6E09" w:rsidRPr="00E87512" w:rsidRDefault="001B6E09" w:rsidP="001B6E09">
      <w:pPr>
        <w:pStyle w:val="TextIndent1"/>
        <w:numPr>
          <w:ilvl w:val="0"/>
          <w:numId w:val="9"/>
        </w:numPr>
        <w:tabs>
          <w:tab w:val="clear" w:pos="720"/>
          <w:tab w:val="num" w:pos="1080"/>
        </w:tabs>
        <w:ind w:left="1080" w:hanging="540"/>
        <w:jc w:val="both"/>
        <w:rPr>
          <w:rFonts w:cs="Arial"/>
          <w:sz w:val="22"/>
          <w:szCs w:val="22"/>
        </w:rPr>
      </w:pPr>
      <w:r w:rsidRPr="00E87512">
        <w:rPr>
          <w:rFonts w:cs="Arial"/>
          <w:sz w:val="22"/>
          <w:szCs w:val="22"/>
        </w:rPr>
        <w:t>“Church Academy” means an Academy in the Diocese of Exeter designated as a Church of England academy which shall be conducted in accordance with the principles, practices and tenets of the Church of England  both generally and in particular in relation to arranging for religious education and daily acts of worship, and in having regard to any advice and following any directives issued by the Diocesan Board of Education (and “Church Academies” means all of these academies);</w:t>
      </w:r>
    </w:p>
    <w:p w14:paraId="6E5223A0"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lastRenderedPageBreak/>
        <w:t>“clear days” in relation to the period of a notice means the period excluding the day when the notice is given or deemed to be given and the day on which it is given or on which it is to take effect;</w:t>
      </w:r>
    </w:p>
    <w:p w14:paraId="602DA304" w14:textId="77777777" w:rsidR="00E54762" w:rsidRPr="006B49CF" w:rsidRDefault="00E54762"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“Clerk” means the clerk to the </w:t>
      </w:r>
      <w:r w:rsidR="001B6E09">
        <w:rPr>
          <w:rFonts w:cs="Arial"/>
          <w:sz w:val="22"/>
          <w:szCs w:val="22"/>
        </w:rPr>
        <w:t>Trustee</w:t>
      </w:r>
      <w:r w:rsidRPr="006B49CF">
        <w:rPr>
          <w:rFonts w:cs="Arial"/>
          <w:sz w:val="22"/>
          <w:szCs w:val="22"/>
        </w:rPr>
        <w:t xml:space="preserve">s or any other person appointed to perform the duties of the clerk to the </w:t>
      </w:r>
      <w:r w:rsidR="001B6E09">
        <w:rPr>
          <w:rFonts w:cs="Arial"/>
          <w:sz w:val="22"/>
          <w:szCs w:val="22"/>
        </w:rPr>
        <w:t>Trustee</w:t>
      </w:r>
      <w:r w:rsidRPr="006B49CF">
        <w:rPr>
          <w:rFonts w:cs="Arial"/>
          <w:sz w:val="22"/>
          <w:szCs w:val="22"/>
        </w:rPr>
        <w:t xml:space="preserve">s, including a joint, assistant or deputy clerk; </w:t>
      </w:r>
    </w:p>
    <w:p w14:paraId="51D3ADE3"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“Diocese” means the Church of England diocese in which the Academies are situated;</w:t>
      </w:r>
    </w:p>
    <w:p w14:paraId="5A4F8236" w14:textId="5D032F28" w:rsidR="00D32638" w:rsidRDefault="00D32638" w:rsidP="009179D4">
      <w:pPr>
        <w:pStyle w:val="TextIndent1"/>
        <w:numPr>
          <w:ilvl w:val="0"/>
          <w:numId w:val="9"/>
        </w:numPr>
        <w:tabs>
          <w:tab w:val="clear" w:pos="720"/>
          <w:tab w:val="num" w:pos="1080"/>
        </w:tabs>
        <w:ind w:left="1080" w:hanging="540"/>
        <w:jc w:val="both"/>
        <w:rPr>
          <w:rFonts w:cs="Arial"/>
          <w:sz w:val="22"/>
          <w:szCs w:val="22"/>
        </w:rPr>
      </w:pPr>
      <w:r>
        <w:rPr>
          <w:rFonts w:cs="Arial"/>
          <w:sz w:val="22"/>
          <w:szCs w:val="22"/>
        </w:rPr>
        <w:t>“Diocesan Bishop” means the Bishop of the Diocese or a diocesan official appointed by him for the role to be undertaken by the Diocesan Bishop in these Articles;</w:t>
      </w:r>
    </w:p>
    <w:p w14:paraId="40C2CAB6"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“Diocesan Board of Education” means that body constituted under the Diocesan Boards of Education Measure 1991 for the Diocese and any successor body;</w:t>
      </w:r>
    </w:p>
    <w:p w14:paraId="0BE77B84"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“Diocesan Board of Finance” means the Diocesan Board of Finance for the Diocese;</w:t>
      </w:r>
    </w:p>
    <w:p w14:paraId="4A7A30CC" w14:textId="77777777" w:rsidR="00633AE2" w:rsidRPr="006B49CF" w:rsidRDefault="00633AE2" w:rsidP="009179D4">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“EDEN” </w:t>
      </w:r>
      <w:r w:rsidRPr="00DF04E0">
        <w:rPr>
          <w:rFonts w:cs="Arial"/>
          <w:sz w:val="22"/>
          <w:szCs w:val="22"/>
        </w:rPr>
        <w:t>means the Exeter Diocesan Education Network, a company limited by guarantee with company number 07712752 or any replacement successor institution established by the Diocesan Board of Education;</w:t>
      </w:r>
    </w:p>
    <w:p w14:paraId="4CAEE4A4" w14:textId="77777777" w:rsidR="009179D4" w:rsidRPr="00E87512"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“Financial Expert”</w:t>
      </w:r>
      <w:r w:rsidRPr="006B49CF">
        <w:rPr>
          <w:rFonts w:cs="Arial"/>
          <w:sz w:val="22"/>
          <w:szCs w:val="22"/>
        </w:rPr>
        <w:tab/>
        <w:t xml:space="preserve">means an individual, company or firm who is  authorised to give </w:t>
      </w:r>
      <w:r w:rsidRPr="00E87512">
        <w:rPr>
          <w:rFonts w:cs="Arial"/>
          <w:sz w:val="22"/>
          <w:szCs w:val="22"/>
        </w:rPr>
        <w:t>investment advice under the Financial Services and Markets Act 2000;</w:t>
      </w:r>
    </w:p>
    <w:p w14:paraId="60D2B590" w14:textId="710DB865" w:rsidR="00F959CC" w:rsidRDefault="00F959CC" w:rsidP="00F959CC">
      <w:pPr>
        <w:pStyle w:val="TextIndent1"/>
        <w:numPr>
          <w:ilvl w:val="0"/>
          <w:numId w:val="9"/>
        </w:numPr>
        <w:tabs>
          <w:tab w:val="clear" w:pos="720"/>
          <w:tab w:val="num" w:pos="1080"/>
        </w:tabs>
        <w:ind w:left="1080" w:hanging="540"/>
        <w:jc w:val="both"/>
        <w:rPr>
          <w:rFonts w:cs="Arial"/>
          <w:sz w:val="22"/>
          <w:szCs w:val="22"/>
        </w:rPr>
      </w:pPr>
      <w:r>
        <w:rPr>
          <w:rFonts w:cs="Arial"/>
          <w:sz w:val="22"/>
          <w:szCs w:val="22"/>
        </w:rPr>
        <w:t>“Incumbent” means t</w:t>
      </w:r>
      <w:r w:rsidRPr="00F959CC">
        <w:rPr>
          <w:rFonts w:cs="Arial"/>
          <w:sz w:val="22"/>
          <w:szCs w:val="22"/>
        </w:rPr>
        <w:t xml:space="preserve">he </w:t>
      </w:r>
      <w:r w:rsidR="00D32638">
        <w:rPr>
          <w:rFonts w:cs="Arial"/>
          <w:sz w:val="22"/>
          <w:szCs w:val="22"/>
        </w:rPr>
        <w:t>i</w:t>
      </w:r>
      <w:r w:rsidRPr="00F959CC">
        <w:rPr>
          <w:rFonts w:cs="Arial"/>
          <w:sz w:val="22"/>
          <w:szCs w:val="22"/>
        </w:rPr>
        <w:t xml:space="preserve">ncumbent of </w:t>
      </w:r>
      <w:r w:rsidR="00D32638">
        <w:rPr>
          <w:rFonts w:cs="Arial"/>
          <w:sz w:val="22"/>
          <w:szCs w:val="22"/>
        </w:rPr>
        <w:t>a benefice situated in any of the parishes in which the Academies are situated and who shall be nominated by the Diocesan Bishop</w:t>
      </w:r>
      <w:r>
        <w:rPr>
          <w:rFonts w:cs="Arial"/>
          <w:sz w:val="22"/>
          <w:szCs w:val="22"/>
        </w:rPr>
        <w:t>;</w:t>
      </w:r>
    </w:p>
    <w:p w14:paraId="6C863BF2"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“the LAs” means all the local authorities covering the areas in which the Academies are situated (and “the LA” shall mean any one of these local authorities);</w:t>
      </w:r>
    </w:p>
    <w:p w14:paraId="74B6A0FB" w14:textId="1ADB1958"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“Local Authority Associated Persons” means any person associated with any local authori</w:t>
      </w:r>
      <w:r w:rsidR="007E0737">
        <w:rPr>
          <w:rFonts w:cs="Arial"/>
          <w:sz w:val="22"/>
          <w:szCs w:val="22"/>
        </w:rPr>
        <w:t xml:space="preserve">ty within the meaning given in </w:t>
      </w:r>
      <w:r w:rsidRPr="006B49CF">
        <w:rPr>
          <w:rFonts w:cs="Arial"/>
          <w:sz w:val="22"/>
          <w:szCs w:val="22"/>
        </w:rPr>
        <w:t>section 69</w:t>
      </w:r>
      <w:r w:rsidR="007E0737">
        <w:rPr>
          <w:rFonts w:cs="Arial"/>
          <w:sz w:val="22"/>
          <w:szCs w:val="22"/>
        </w:rPr>
        <w:t>(5)</w:t>
      </w:r>
      <w:r w:rsidRPr="006B49CF">
        <w:rPr>
          <w:rFonts w:cs="Arial"/>
          <w:sz w:val="22"/>
          <w:szCs w:val="22"/>
        </w:rPr>
        <w:t xml:space="preserve"> of the Local Government and Housing Act 1989;</w:t>
      </w:r>
    </w:p>
    <w:p w14:paraId="1D4AB6F2"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“Local Governing Bodies” means the committees appointed pursuant to Articles 100-10</w:t>
      </w:r>
      <w:r w:rsidR="00A40ADF" w:rsidRPr="006B49CF">
        <w:rPr>
          <w:rFonts w:cs="Arial"/>
          <w:sz w:val="22"/>
          <w:szCs w:val="22"/>
        </w:rPr>
        <w:t>2 and 104</w:t>
      </w:r>
      <w:r w:rsidRPr="006B49CF">
        <w:rPr>
          <w:rFonts w:cs="Arial"/>
          <w:sz w:val="22"/>
          <w:szCs w:val="22"/>
        </w:rPr>
        <w:t xml:space="preserve"> (and “Local Governing Body” means any one of these committees);</w:t>
      </w:r>
    </w:p>
    <w:p w14:paraId="56591BD5"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“Member”</w:t>
      </w:r>
      <w:r w:rsidRPr="006B49CF">
        <w:rPr>
          <w:rFonts w:cs="Arial"/>
          <w:sz w:val="22"/>
          <w:szCs w:val="22"/>
        </w:rPr>
        <w:tab/>
        <w:t xml:space="preserve">means a member of the </w:t>
      </w:r>
      <w:r w:rsidR="001B6E09">
        <w:rPr>
          <w:rFonts w:cs="Arial"/>
          <w:sz w:val="22"/>
          <w:szCs w:val="22"/>
        </w:rPr>
        <w:t>Academy Trust</w:t>
      </w:r>
      <w:r w:rsidRPr="006B49CF">
        <w:rPr>
          <w:rFonts w:cs="Arial"/>
          <w:sz w:val="22"/>
          <w:szCs w:val="22"/>
        </w:rPr>
        <w:t xml:space="preserve"> and someone who as such is bound by the undertaking contained in Article 8; </w:t>
      </w:r>
    </w:p>
    <w:p w14:paraId="338DA3E1"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lastRenderedPageBreak/>
        <w:t xml:space="preserve">“the Memorandum” means the Memorandum of Association of the </w:t>
      </w:r>
      <w:r w:rsidR="001B6E09">
        <w:rPr>
          <w:rFonts w:cs="Arial"/>
          <w:sz w:val="22"/>
          <w:szCs w:val="22"/>
        </w:rPr>
        <w:t>Academy Trust</w:t>
      </w:r>
      <w:r w:rsidRPr="006B49CF">
        <w:rPr>
          <w:rFonts w:cs="Arial"/>
          <w:sz w:val="22"/>
          <w:szCs w:val="22"/>
        </w:rPr>
        <w:t xml:space="preserve">; </w:t>
      </w:r>
    </w:p>
    <w:p w14:paraId="5BD4BEFC" w14:textId="77777777" w:rsidR="009179D4" w:rsidRPr="006B49CF" w:rsidRDefault="009179D4" w:rsidP="009179D4">
      <w:pPr>
        <w:pStyle w:val="TextIndent1"/>
        <w:numPr>
          <w:ilvl w:val="0"/>
          <w:numId w:val="9"/>
        </w:numPr>
        <w:tabs>
          <w:tab w:val="clear" w:pos="720"/>
          <w:tab w:val="num" w:pos="1080"/>
        </w:tabs>
        <w:ind w:hanging="180"/>
        <w:jc w:val="both"/>
        <w:rPr>
          <w:rFonts w:cs="Arial"/>
          <w:sz w:val="22"/>
          <w:szCs w:val="22"/>
        </w:rPr>
      </w:pPr>
      <w:r w:rsidRPr="006B49CF">
        <w:rPr>
          <w:rFonts w:cs="Arial"/>
          <w:sz w:val="22"/>
          <w:szCs w:val="22"/>
        </w:rPr>
        <w:t xml:space="preserve">“Office” means the registered office of the </w:t>
      </w:r>
      <w:r w:rsidR="001B6E09">
        <w:rPr>
          <w:rFonts w:cs="Arial"/>
          <w:sz w:val="22"/>
          <w:szCs w:val="22"/>
        </w:rPr>
        <w:t>Academy Trust</w:t>
      </w:r>
      <w:r w:rsidRPr="006B49CF">
        <w:rPr>
          <w:rFonts w:cs="Arial"/>
          <w:sz w:val="22"/>
          <w:szCs w:val="22"/>
        </w:rPr>
        <w:t>;</w:t>
      </w:r>
    </w:p>
    <w:p w14:paraId="0BAFB7FF" w14:textId="77777777" w:rsidR="0087127F" w:rsidRPr="006B49CF" w:rsidRDefault="0087127F"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“Parent </w:t>
      </w:r>
      <w:r w:rsidR="001B6E09">
        <w:rPr>
          <w:rFonts w:cs="Arial"/>
          <w:sz w:val="22"/>
          <w:szCs w:val="22"/>
        </w:rPr>
        <w:t>Trustee</w:t>
      </w:r>
      <w:r w:rsidRPr="006B49CF">
        <w:rPr>
          <w:rFonts w:cs="Arial"/>
          <w:sz w:val="22"/>
          <w:szCs w:val="22"/>
        </w:rPr>
        <w:t xml:space="preserve">s” means the </w:t>
      </w:r>
      <w:r w:rsidR="001B6E09">
        <w:rPr>
          <w:rFonts w:cs="Arial"/>
          <w:sz w:val="22"/>
          <w:szCs w:val="22"/>
        </w:rPr>
        <w:t>Trustee</w:t>
      </w:r>
      <w:r w:rsidRPr="006B49CF">
        <w:rPr>
          <w:rFonts w:cs="Arial"/>
          <w:sz w:val="22"/>
          <w:szCs w:val="22"/>
        </w:rPr>
        <w:t>s elected or appointed pursuant to Articles 53 – 56 inclusive;</w:t>
      </w:r>
    </w:p>
    <w:p w14:paraId="6F325B12"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“Principals" means the head teachers of the Academies (and “Principal” means any one of these head teachers);</w:t>
      </w:r>
    </w:p>
    <w:p w14:paraId="79DCAC89"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“Principal Regulator” means the body or person appointed as the Principal Regulator under the Charities Act 20</w:t>
      </w:r>
      <w:r w:rsidR="00B247C7" w:rsidRPr="006B49CF">
        <w:rPr>
          <w:rFonts w:cs="Arial"/>
          <w:sz w:val="22"/>
          <w:szCs w:val="22"/>
        </w:rPr>
        <w:t>11</w:t>
      </w:r>
      <w:r w:rsidRPr="006B49CF">
        <w:rPr>
          <w:rFonts w:cs="Arial"/>
          <w:sz w:val="22"/>
          <w:szCs w:val="22"/>
        </w:rPr>
        <w:t>;</w:t>
      </w:r>
    </w:p>
    <w:p w14:paraId="21D3EC4C" w14:textId="77777777" w:rsidR="005B66E8" w:rsidRPr="006B49CF" w:rsidRDefault="005B66E8" w:rsidP="009179D4">
      <w:pPr>
        <w:pStyle w:val="TextIndent1"/>
        <w:numPr>
          <w:ilvl w:val="0"/>
          <w:numId w:val="9"/>
        </w:numPr>
        <w:tabs>
          <w:tab w:val="clear" w:pos="720"/>
          <w:tab w:val="num" w:pos="1080"/>
        </w:tabs>
        <w:ind w:left="1080" w:hanging="540"/>
        <w:jc w:val="both"/>
        <w:rPr>
          <w:rFonts w:cs="Arial"/>
          <w:sz w:val="22"/>
          <w:szCs w:val="22"/>
        </w:rPr>
      </w:pPr>
      <w:r>
        <w:rPr>
          <w:rFonts w:cs="Arial"/>
          <w:sz w:val="22"/>
          <w:szCs w:val="22"/>
        </w:rPr>
        <w:t xml:space="preserve">“Plymouth Marjon University” means the </w:t>
      </w:r>
      <w:r w:rsidRPr="005B66E8">
        <w:rPr>
          <w:sz w:val="22"/>
          <w:szCs w:val="22"/>
          <w:lang w:val="en"/>
        </w:rPr>
        <w:t>University of St Mark &amp; St John</w:t>
      </w:r>
      <w:r>
        <w:rPr>
          <w:sz w:val="22"/>
          <w:szCs w:val="22"/>
          <w:lang w:val="en"/>
        </w:rPr>
        <w:t xml:space="preserve">, </w:t>
      </w:r>
      <w:r w:rsidRPr="00DF04E0">
        <w:rPr>
          <w:rFonts w:cs="Arial"/>
          <w:sz w:val="22"/>
          <w:szCs w:val="22"/>
        </w:rPr>
        <w:t>a company limited by guaran</w:t>
      </w:r>
      <w:r>
        <w:rPr>
          <w:rFonts w:cs="Arial"/>
          <w:sz w:val="22"/>
          <w:szCs w:val="22"/>
        </w:rPr>
        <w:t>tee with company number 07635609</w:t>
      </w:r>
      <w:r w:rsidRPr="00DF04E0">
        <w:rPr>
          <w:rFonts w:cs="Arial"/>
          <w:sz w:val="22"/>
          <w:szCs w:val="22"/>
        </w:rPr>
        <w:t xml:space="preserve"> or any replacement successor institution</w:t>
      </w:r>
      <w:r>
        <w:rPr>
          <w:rFonts w:cs="Arial"/>
          <w:sz w:val="22"/>
          <w:szCs w:val="22"/>
        </w:rPr>
        <w:t>;</w:t>
      </w:r>
    </w:p>
    <w:p w14:paraId="5A1CE212"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“Relevant Funding Agreements” means the agreement or agreements entered into by the </w:t>
      </w:r>
      <w:r w:rsidR="001B6E09">
        <w:rPr>
          <w:rFonts w:cs="Arial"/>
          <w:sz w:val="22"/>
          <w:szCs w:val="22"/>
        </w:rPr>
        <w:t>Academy Trust</w:t>
      </w:r>
      <w:r w:rsidRPr="006B49CF">
        <w:rPr>
          <w:rFonts w:cs="Arial"/>
          <w:sz w:val="22"/>
          <w:szCs w:val="22"/>
        </w:rPr>
        <w:t xml:space="preserve"> and the Secretary of State under section 1 of the Academies Act 2010 for the establishment of each Academy, including any variation or supplemental agreements thereof;</w:t>
      </w:r>
    </w:p>
    <w:p w14:paraId="2119AACD" w14:textId="77777777" w:rsidR="0087127F" w:rsidRPr="006B49CF" w:rsidRDefault="0087127F" w:rsidP="00C96F35">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“Scheme of Delegation” means an instrument by the </w:t>
      </w:r>
      <w:r w:rsidR="001B6E09">
        <w:rPr>
          <w:rFonts w:cs="Arial"/>
          <w:sz w:val="22"/>
          <w:szCs w:val="22"/>
        </w:rPr>
        <w:t>Trustee</w:t>
      </w:r>
      <w:r w:rsidRPr="006B49CF">
        <w:rPr>
          <w:rFonts w:cs="Arial"/>
          <w:sz w:val="22"/>
          <w:szCs w:val="22"/>
        </w:rPr>
        <w:t>s delegating such</w:t>
      </w:r>
      <w:r w:rsidR="00947A66" w:rsidRPr="006B49CF">
        <w:rPr>
          <w:rFonts w:cs="Arial"/>
          <w:sz w:val="22"/>
          <w:szCs w:val="22"/>
        </w:rPr>
        <w:t xml:space="preserve"> </w:t>
      </w:r>
      <w:r w:rsidRPr="006B49CF">
        <w:rPr>
          <w:rFonts w:cs="Arial"/>
          <w:sz w:val="22"/>
          <w:szCs w:val="22"/>
        </w:rPr>
        <w:t xml:space="preserve">powers and responsibilities of the </w:t>
      </w:r>
      <w:r w:rsidR="001B6E09">
        <w:rPr>
          <w:rFonts w:cs="Arial"/>
          <w:sz w:val="22"/>
          <w:szCs w:val="22"/>
        </w:rPr>
        <w:t>Trustee</w:t>
      </w:r>
      <w:r w:rsidRPr="006B49CF">
        <w:rPr>
          <w:rFonts w:cs="Arial"/>
          <w:sz w:val="22"/>
          <w:szCs w:val="22"/>
        </w:rPr>
        <w:t>s as may be appropriate for them to delegate to the Local Governing Bodies consistently with the Objects;</w:t>
      </w:r>
    </w:p>
    <w:p w14:paraId="70BA4147" w14:textId="77777777" w:rsidR="009179D4" w:rsidRPr="006B49CF" w:rsidRDefault="009179D4" w:rsidP="009179D4">
      <w:pPr>
        <w:pStyle w:val="TextIndent1"/>
        <w:numPr>
          <w:ilvl w:val="0"/>
          <w:numId w:val="9"/>
        </w:numPr>
        <w:tabs>
          <w:tab w:val="clear" w:pos="720"/>
          <w:tab w:val="num" w:pos="1080"/>
        </w:tabs>
        <w:ind w:hanging="180"/>
        <w:jc w:val="both"/>
        <w:rPr>
          <w:rFonts w:cs="Arial"/>
          <w:sz w:val="22"/>
          <w:szCs w:val="22"/>
        </w:rPr>
      </w:pPr>
      <w:r w:rsidRPr="006B49CF">
        <w:rPr>
          <w:rFonts w:cs="Arial"/>
          <w:sz w:val="22"/>
          <w:szCs w:val="22"/>
        </w:rPr>
        <w:t>“the seal”</w:t>
      </w:r>
      <w:r w:rsidRPr="006B49CF">
        <w:rPr>
          <w:rFonts w:cs="Arial"/>
          <w:sz w:val="22"/>
          <w:szCs w:val="22"/>
        </w:rPr>
        <w:tab/>
        <w:t xml:space="preserve">means the common seal of the </w:t>
      </w:r>
      <w:r w:rsidR="001B6E09">
        <w:rPr>
          <w:rFonts w:cs="Arial"/>
          <w:sz w:val="22"/>
          <w:szCs w:val="22"/>
        </w:rPr>
        <w:t>Academy Trust</w:t>
      </w:r>
      <w:r w:rsidRPr="006B49CF">
        <w:rPr>
          <w:rFonts w:cs="Arial"/>
          <w:sz w:val="22"/>
          <w:szCs w:val="22"/>
        </w:rPr>
        <w:t xml:space="preserve"> if it has one;</w:t>
      </w:r>
    </w:p>
    <w:p w14:paraId="34673396" w14:textId="77777777" w:rsidR="009179D4"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“Secretary of State” means the Secretary of State for Education or successor;</w:t>
      </w:r>
    </w:p>
    <w:p w14:paraId="7632BF74" w14:textId="77777777" w:rsidR="00633AE2" w:rsidRPr="00633AE2" w:rsidRDefault="00633AE2" w:rsidP="00633AE2">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w:t>
      </w:r>
      <w:r>
        <w:rPr>
          <w:rFonts w:cs="Arial"/>
          <w:sz w:val="22"/>
          <w:szCs w:val="22"/>
        </w:rPr>
        <w:t xml:space="preserve">Site </w:t>
      </w:r>
      <w:r w:rsidRPr="006B49CF">
        <w:rPr>
          <w:rFonts w:cs="Arial"/>
          <w:sz w:val="22"/>
          <w:szCs w:val="22"/>
        </w:rPr>
        <w:t>Trustees” means those trustees holding the schools’ sites and providing them to the Academy Trust for use and occupation by the Academies;</w:t>
      </w:r>
    </w:p>
    <w:p w14:paraId="13E7CDAA" w14:textId="77777777" w:rsidR="000C4B7D" w:rsidRPr="006B49CF" w:rsidRDefault="00E62395"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w:t>
      </w:r>
      <w:r w:rsidR="000C4B7D" w:rsidRPr="006B49CF">
        <w:rPr>
          <w:rFonts w:cs="Arial"/>
          <w:sz w:val="22"/>
          <w:szCs w:val="22"/>
        </w:rPr>
        <w:t xml:space="preserve">Staff </w:t>
      </w:r>
      <w:r w:rsidR="001B6E09">
        <w:rPr>
          <w:rFonts w:cs="Arial"/>
          <w:sz w:val="22"/>
          <w:szCs w:val="22"/>
        </w:rPr>
        <w:t>Trustee</w:t>
      </w:r>
      <w:r w:rsidR="000C4B7D" w:rsidRPr="006B49CF">
        <w:rPr>
          <w:rFonts w:cs="Arial"/>
          <w:sz w:val="22"/>
          <w:szCs w:val="22"/>
        </w:rPr>
        <w:t xml:space="preserve">” means an employee of the </w:t>
      </w:r>
      <w:r w:rsidR="001B6E09">
        <w:rPr>
          <w:rFonts w:cs="Arial"/>
          <w:sz w:val="22"/>
          <w:szCs w:val="22"/>
        </w:rPr>
        <w:t>Academy Trust</w:t>
      </w:r>
      <w:r w:rsidR="000C4B7D" w:rsidRPr="006B49CF">
        <w:rPr>
          <w:rFonts w:cs="Arial"/>
          <w:sz w:val="22"/>
          <w:szCs w:val="22"/>
        </w:rPr>
        <w:t xml:space="preserve"> who may be appointed as a </w:t>
      </w:r>
      <w:r w:rsidR="001B6E09">
        <w:rPr>
          <w:rFonts w:cs="Arial"/>
          <w:sz w:val="22"/>
          <w:szCs w:val="22"/>
        </w:rPr>
        <w:t>Trustee</w:t>
      </w:r>
      <w:r w:rsidR="000C4B7D" w:rsidRPr="006B49CF">
        <w:rPr>
          <w:rFonts w:cs="Arial"/>
          <w:sz w:val="22"/>
          <w:szCs w:val="22"/>
        </w:rPr>
        <w:t>;</w:t>
      </w:r>
    </w:p>
    <w:p w14:paraId="3EC9A449"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“Teacher”</w:t>
      </w:r>
      <w:r w:rsidRPr="006B49CF">
        <w:rPr>
          <w:rFonts w:cs="Arial"/>
          <w:sz w:val="22"/>
          <w:szCs w:val="22"/>
        </w:rPr>
        <w:tab/>
        <w:t>means a person employed under a contract of employment or a contract for services or otherwise engaged to provide his services as a teacher at one or more Academies;</w:t>
      </w:r>
    </w:p>
    <w:p w14:paraId="58B060D4" w14:textId="77777777" w:rsidR="00633AE2" w:rsidRPr="00633AE2" w:rsidRDefault="00633AE2" w:rsidP="00633AE2">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 xml:space="preserve"> “the </w:t>
      </w:r>
      <w:r>
        <w:rPr>
          <w:rFonts w:cs="Arial"/>
          <w:sz w:val="22"/>
          <w:szCs w:val="22"/>
        </w:rPr>
        <w:t>Trustee</w:t>
      </w:r>
      <w:r w:rsidRPr="006B49CF">
        <w:rPr>
          <w:rFonts w:cs="Arial"/>
          <w:sz w:val="22"/>
          <w:szCs w:val="22"/>
        </w:rPr>
        <w:t xml:space="preserve">s” means, save as otherwise defined at Article 6.9, the directors of the </w:t>
      </w:r>
      <w:r>
        <w:rPr>
          <w:rFonts w:cs="Arial"/>
          <w:sz w:val="22"/>
          <w:szCs w:val="22"/>
        </w:rPr>
        <w:t>Academy Trust</w:t>
      </w:r>
      <w:r w:rsidRPr="006B49CF">
        <w:rPr>
          <w:rFonts w:cs="Arial"/>
          <w:sz w:val="22"/>
          <w:szCs w:val="22"/>
        </w:rPr>
        <w:t xml:space="preserve"> (and “</w:t>
      </w:r>
      <w:r>
        <w:rPr>
          <w:rFonts w:cs="Arial"/>
          <w:sz w:val="22"/>
          <w:szCs w:val="22"/>
        </w:rPr>
        <w:t>Trustee</w:t>
      </w:r>
      <w:r w:rsidRPr="006B49CF">
        <w:rPr>
          <w:rFonts w:cs="Arial"/>
          <w:sz w:val="22"/>
          <w:szCs w:val="22"/>
        </w:rPr>
        <w:t>” means any one of those directors);</w:t>
      </w:r>
    </w:p>
    <w:p w14:paraId="017F9CD5" w14:textId="77777777" w:rsidR="009179D4" w:rsidRPr="006B49CF" w:rsidRDefault="009179D4" w:rsidP="009179D4">
      <w:pPr>
        <w:pStyle w:val="TextIndent1"/>
        <w:numPr>
          <w:ilvl w:val="0"/>
          <w:numId w:val="9"/>
        </w:numPr>
        <w:tabs>
          <w:tab w:val="clear" w:pos="720"/>
          <w:tab w:val="num" w:pos="1080"/>
        </w:tabs>
        <w:ind w:left="1080" w:hanging="540"/>
        <w:jc w:val="both"/>
        <w:rPr>
          <w:rFonts w:cs="Arial"/>
          <w:sz w:val="22"/>
          <w:szCs w:val="22"/>
        </w:rPr>
      </w:pPr>
      <w:r w:rsidRPr="006B49CF">
        <w:rPr>
          <w:rFonts w:cs="Arial"/>
          <w:sz w:val="22"/>
          <w:szCs w:val="22"/>
        </w:rPr>
        <w:t>“the United Kingdom” means Great Britain and Northern Ireland;</w:t>
      </w:r>
    </w:p>
    <w:p w14:paraId="17B03581" w14:textId="77777777" w:rsidR="009179D4" w:rsidRPr="006B49CF" w:rsidRDefault="009179D4" w:rsidP="009179D4">
      <w:pPr>
        <w:pStyle w:val="Numbered"/>
        <w:numPr>
          <w:ilvl w:val="0"/>
          <w:numId w:val="9"/>
        </w:numPr>
        <w:tabs>
          <w:tab w:val="clear" w:pos="720"/>
          <w:tab w:val="num" w:pos="1080"/>
        </w:tabs>
        <w:spacing w:line="360" w:lineRule="auto"/>
        <w:ind w:left="1080" w:hanging="540"/>
        <w:jc w:val="both"/>
        <w:rPr>
          <w:rFonts w:cs="Arial"/>
          <w:sz w:val="22"/>
          <w:szCs w:val="22"/>
        </w:rPr>
      </w:pPr>
      <w:r w:rsidRPr="006B49CF">
        <w:rPr>
          <w:rFonts w:cs="Arial"/>
          <w:sz w:val="22"/>
          <w:szCs w:val="22"/>
        </w:rPr>
        <w:t xml:space="preserve">words importing the masculine gender only shall include the feminine gender.  </w:t>
      </w:r>
      <w:r w:rsidRPr="006B49CF">
        <w:rPr>
          <w:rFonts w:cs="Arial"/>
          <w:sz w:val="22"/>
          <w:szCs w:val="22"/>
        </w:rPr>
        <w:lastRenderedPageBreak/>
        <w:t>Words importing the singular number shall include the plural number, and vice versa;</w:t>
      </w:r>
    </w:p>
    <w:p w14:paraId="5E014A17" w14:textId="77777777" w:rsidR="009179D4" w:rsidRPr="006B49CF" w:rsidRDefault="009179D4" w:rsidP="009179D4">
      <w:pPr>
        <w:pStyle w:val="Numbered"/>
        <w:numPr>
          <w:ilvl w:val="0"/>
          <w:numId w:val="9"/>
        </w:numPr>
        <w:tabs>
          <w:tab w:val="clear" w:pos="720"/>
          <w:tab w:val="num" w:pos="1080"/>
        </w:tabs>
        <w:spacing w:line="360" w:lineRule="auto"/>
        <w:ind w:left="1080" w:hanging="540"/>
        <w:jc w:val="both"/>
        <w:rPr>
          <w:rFonts w:cs="Arial"/>
          <w:sz w:val="22"/>
          <w:szCs w:val="22"/>
        </w:rPr>
      </w:pPr>
      <w:r w:rsidRPr="006B49CF">
        <w:rPr>
          <w:rFonts w:cs="Arial"/>
          <w:sz w:val="22"/>
          <w:szCs w:val="22"/>
        </w:rPr>
        <w:t>subject as aforesaid, words or expressions contained in these Articles shall, unless the context requires otherwise, bear the same meaning as in the Companies Act 2006, as appropriate;</w:t>
      </w:r>
    </w:p>
    <w:p w14:paraId="72842A7C" w14:textId="77777777" w:rsidR="009179D4" w:rsidRPr="006B49CF" w:rsidRDefault="009179D4" w:rsidP="009179D4">
      <w:pPr>
        <w:pStyle w:val="Numbered"/>
        <w:numPr>
          <w:ilvl w:val="0"/>
          <w:numId w:val="9"/>
        </w:numPr>
        <w:tabs>
          <w:tab w:val="clear" w:pos="720"/>
          <w:tab w:val="num" w:pos="1080"/>
        </w:tabs>
        <w:spacing w:line="360" w:lineRule="auto"/>
        <w:ind w:left="1080" w:hanging="540"/>
        <w:jc w:val="both"/>
        <w:rPr>
          <w:rFonts w:cs="Arial"/>
          <w:sz w:val="22"/>
          <w:szCs w:val="22"/>
        </w:rPr>
      </w:pPr>
      <w:r w:rsidRPr="006B49CF">
        <w:rPr>
          <w:rFonts w:cs="Arial"/>
          <w:sz w:val="22"/>
          <w:szCs w:val="22"/>
        </w:rPr>
        <w:t>any reference to a statute or statutory provision or measure shall include any statute or statutory provision or measure which replaces or supersedes such statute or statutory provision or measure including any modification or amendment thereto.</w:t>
      </w:r>
    </w:p>
    <w:p w14:paraId="535EBC46" w14:textId="77777777" w:rsidR="009179D4" w:rsidRPr="006B49CF" w:rsidRDefault="009179D4" w:rsidP="00C41314">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sidRPr="006B49CF">
        <w:rPr>
          <w:rFonts w:cs="Arial"/>
          <w:sz w:val="22"/>
          <w:szCs w:val="22"/>
        </w:rPr>
        <w:t xml:space="preserve">The </w:t>
      </w:r>
      <w:r w:rsidR="001B6E09">
        <w:rPr>
          <w:rFonts w:cs="Arial"/>
          <w:sz w:val="22"/>
          <w:szCs w:val="22"/>
        </w:rPr>
        <w:t xml:space="preserve">Academy </w:t>
      </w:r>
      <w:r w:rsidR="00633AE2">
        <w:rPr>
          <w:rFonts w:cs="Arial"/>
          <w:sz w:val="22"/>
          <w:szCs w:val="22"/>
        </w:rPr>
        <w:t>Trust</w:t>
      </w:r>
      <w:r w:rsidR="00633AE2" w:rsidRPr="006B49CF">
        <w:rPr>
          <w:rFonts w:cs="Arial"/>
          <w:sz w:val="22"/>
          <w:szCs w:val="22"/>
        </w:rPr>
        <w:t>’s</w:t>
      </w:r>
      <w:r w:rsidRPr="006B49CF">
        <w:rPr>
          <w:rFonts w:cs="Arial"/>
          <w:sz w:val="22"/>
          <w:szCs w:val="22"/>
        </w:rPr>
        <w:t xml:space="preserve"> name is </w:t>
      </w:r>
      <w:r w:rsidR="003B2B17">
        <w:rPr>
          <w:rFonts w:cs="Arial"/>
          <w:sz w:val="22"/>
          <w:szCs w:val="22"/>
        </w:rPr>
        <w:t>The Academy for Character and Excellence</w:t>
      </w:r>
      <w:r w:rsidR="00447207" w:rsidRPr="006B49CF">
        <w:rPr>
          <w:rFonts w:cs="Arial"/>
          <w:sz w:val="22"/>
          <w:szCs w:val="22"/>
        </w:rPr>
        <w:t xml:space="preserve"> </w:t>
      </w:r>
      <w:r w:rsidRPr="006B49CF">
        <w:rPr>
          <w:rFonts w:cs="Arial"/>
          <w:sz w:val="22"/>
          <w:szCs w:val="22"/>
        </w:rPr>
        <w:t>(and in this document it is called “</w:t>
      </w:r>
      <w:r w:rsidRPr="006B49CF">
        <w:rPr>
          <w:rFonts w:cs="Arial"/>
          <w:b/>
          <w:sz w:val="22"/>
          <w:szCs w:val="22"/>
        </w:rPr>
        <w:t xml:space="preserve">the </w:t>
      </w:r>
      <w:r w:rsidR="001B6E09" w:rsidRPr="001B6E09">
        <w:rPr>
          <w:rFonts w:cs="Arial"/>
          <w:b/>
          <w:sz w:val="22"/>
          <w:szCs w:val="22"/>
        </w:rPr>
        <w:t>Academy Trust</w:t>
      </w:r>
      <w:r w:rsidRPr="006B49CF">
        <w:rPr>
          <w:rFonts w:cs="Arial"/>
          <w:sz w:val="22"/>
          <w:szCs w:val="22"/>
        </w:rPr>
        <w:t>”).</w:t>
      </w:r>
    </w:p>
    <w:p w14:paraId="7469B28D" w14:textId="77777777" w:rsidR="009179D4" w:rsidRPr="006B49CF" w:rsidRDefault="009179D4" w:rsidP="00C41314">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sidRPr="006B49CF">
        <w:rPr>
          <w:rFonts w:cs="Arial"/>
          <w:sz w:val="22"/>
          <w:szCs w:val="22"/>
        </w:rPr>
        <w:t xml:space="preserve">The </w:t>
      </w:r>
      <w:r w:rsidR="001B6E09">
        <w:rPr>
          <w:rFonts w:cs="Arial"/>
          <w:sz w:val="22"/>
          <w:szCs w:val="22"/>
        </w:rPr>
        <w:t>Academy Trust</w:t>
      </w:r>
      <w:r w:rsidRPr="006B49CF">
        <w:rPr>
          <w:rFonts w:cs="Arial"/>
          <w:sz w:val="22"/>
          <w:szCs w:val="22"/>
        </w:rPr>
        <w:t xml:space="preserve">’s registered office is to be situated in England and Wales. </w:t>
      </w:r>
    </w:p>
    <w:p w14:paraId="15F3C55C" w14:textId="77777777" w:rsidR="009179D4" w:rsidRPr="006B49CF" w:rsidRDefault="00633AE2" w:rsidP="00C41314">
      <w:pPr>
        <w:pStyle w:val="Numbered"/>
        <w:tabs>
          <w:tab w:val="num" w:pos="567"/>
        </w:tabs>
        <w:spacing w:line="360" w:lineRule="auto"/>
        <w:ind w:left="567" w:hanging="567"/>
        <w:jc w:val="both"/>
        <w:outlineLvl w:val="0"/>
        <w:rPr>
          <w:rFonts w:cs="Arial"/>
          <w:sz w:val="22"/>
          <w:szCs w:val="22"/>
        </w:rPr>
      </w:pPr>
      <w:r>
        <w:rPr>
          <w:rFonts w:cs="Arial"/>
          <w:b/>
          <w:sz w:val="22"/>
          <w:szCs w:val="22"/>
        </w:rPr>
        <w:t>OBJECT</w:t>
      </w:r>
    </w:p>
    <w:p w14:paraId="43E710BF" w14:textId="77777777" w:rsidR="00A36C34" w:rsidRPr="006B49CF" w:rsidRDefault="009179D4" w:rsidP="00C41314">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sidRPr="006B49CF">
        <w:rPr>
          <w:rFonts w:cs="Arial"/>
          <w:sz w:val="22"/>
          <w:szCs w:val="22"/>
        </w:rPr>
        <w:t xml:space="preserve">The </w:t>
      </w:r>
      <w:r w:rsidR="001B6E09">
        <w:rPr>
          <w:rFonts w:cs="Arial"/>
          <w:sz w:val="22"/>
          <w:szCs w:val="22"/>
        </w:rPr>
        <w:t>Academy Trust</w:t>
      </w:r>
      <w:r w:rsidRPr="006B49CF">
        <w:rPr>
          <w:rFonts w:cs="Arial"/>
          <w:sz w:val="22"/>
          <w:szCs w:val="22"/>
        </w:rPr>
        <w:t>’s object (“</w:t>
      </w:r>
      <w:r w:rsidRPr="006B49CF">
        <w:rPr>
          <w:rFonts w:cs="Arial"/>
          <w:b/>
          <w:sz w:val="22"/>
          <w:szCs w:val="22"/>
        </w:rPr>
        <w:t>the Object</w:t>
      </w:r>
      <w:r w:rsidRPr="006B49CF">
        <w:rPr>
          <w:rFonts w:cs="Arial"/>
          <w:sz w:val="22"/>
          <w:szCs w:val="22"/>
        </w:rPr>
        <w:t>”) is specifically restricted to the following:</w:t>
      </w:r>
    </w:p>
    <w:p w14:paraId="127A3D51" w14:textId="77777777" w:rsidR="00470385" w:rsidRPr="00470385" w:rsidRDefault="00470385" w:rsidP="00470385">
      <w:pPr>
        <w:pStyle w:val="Numbered"/>
        <w:overflowPunct/>
        <w:autoSpaceDE/>
        <w:autoSpaceDN/>
        <w:adjustRightInd/>
        <w:spacing w:line="360" w:lineRule="auto"/>
        <w:ind w:left="567"/>
        <w:jc w:val="both"/>
        <w:textAlignment w:val="auto"/>
        <w:rPr>
          <w:rFonts w:cs="Arial"/>
          <w:sz w:val="22"/>
          <w:szCs w:val="22"/>
        </w:rPr>
      </w:pPr>
      <w:r w:rsidRPr="00470385">
        <w:rPr>
          <w:rFonts w:cs="Arial"/>
          <w:sz w:val="22"/>
          <w:szCs w:val="22"/>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and which shall include: </w:t>
      </w:r>
    </w:p>
    <w:p w14:paraId="768EFC4D" w14:textId="77777777" w:rsidR="00470385" w:rsidRPr="00470385" w:rsidRDefault="00470385" w:rsidP="00470385">
      <w:pPr>
        <w:pStyle w:val="Numbered"/>
        <w:overflowPunct/>
        <w:autoSpaceDE/>
        <w:autoSpaceDN/>
        <w:adjustRightInd/>
        <w:spacing w:line="360" w:lineRule="auto"/>
        <w:ind w:left="567"/>
        <w:jc w:val="both"/>
        <w:textAlignment w:val="auto"/>
        <w:rPr>
          <w:rFonts w:cs="Arial"/>
          <w:sz w:val="22"/>
          <w:szCs w:val="22"/>
        </w:rPr>
      </w:pPr>
      <w:r w:rsidRPr="00470385">
        <w:rPr>
          <w:rFonts w:cs="Arial"/>
          <w:sz w:val="22"/>
          <w:szCs w:val="22"/>
        </w:rPr>
        <w:t>(</w:t>
      </w:r>
      <w:proofErr w:type="spellStart"/>
      <w:r w:rsidRPr="00470385">
        <w:rPr>
          <w:rFonts w:cs="Arial"/>
          <w:sz w:val="22"/>
          <w:szCs w:val="22"/>
        </w:rPr>
        <w:t>i</w:t>
      </w:r>
      <w:proofErr w:type="spellEnd"/>
      <w:r w:rsidRPr="00470385">
        <w:rPr>
          <w:rFonts w:cs="Arial"/>
          <w:sz w:val="22"/>
          <w:szCs w:val="22"/>
        </w:rPr>
        <w:t xml:space="preserve">)  </w:t>
      </w:r>
      <w:r w:rsidRPr="00470385">
        <w:rPr>
          <w:rFonts w:cs="Arial"/>
          <w:sz w:val="22"/>
          <w:szCs w:val="22"/>
        </w:rPr>
        <w:tab/>
        <w:t>Academies other than those designated Church of England, whether with or without a designated religious character; and</w:t>
      </w:r>
    </w:p>
    <w:p w14:paraId="667218CC" w14:textId="77777777" w:rsidR="00470385" w:rsidRPr="00470385" w:rsidRDefault="00470385" w:rsidP="00470385">
      <w:pPr>
        <w:pStyle w:val="Numbered"/>
        <w:overflowPunct/>
        <w:autoSpaceDE/>
        <w:autoSpaceDN/>
        <w:adjustRightInd/>
        <w:spacing w:line="360" w:lineRule="auto"/>
        <w:ind w:left="567"/>
        <w:jc w:val="both"/>
        <w:textAlignment w:val="auto"/>
        <w:rPr>
          <w:rFonts w:cs="Arial"/>
          <w:sz w:val="22"/>
          <w:szCs w:val="22"/>
        </w:rPr>
      </w:pPr>
      <w:r w:rsidRPr="00470385">
        <w:rPr>
          <w:rFonts w:cs="Arial"/>
          <w:sz w:val="22"/>
          <w:szCs w:val="22"/>
        </w:rPr>
        <w:t xml:space="preserve">(ii) </w:t>
      </w:r>
      <w:r w:rsidRPr="00470385">
        <w:rPr>
          <w:rFonts w:cs="Arial"/>
          <w:sz w:val="22"/>
          <w:szCs w:val="22"/>
        </w:rPr>
        <w:tab/>
        <w:t xml:space="preserve">Church of England academies designated as such which shall be conducted in accordance with the principles, practices and tenets of the Church of England  both generally and in particular in relation to arranging for religious education and daily acts of worship, and in having regard to any advice and following any directives issued by the Diocesan Board of Education,  </w:t>
      </w:r>
    </w:p>
    <w:p w14:paraId="422E297E" w14:textId="77777777" w:rsidR="00470385" w:rsidRDefault="00470385" w:rsidP="00470385">
      <w:pPr>
        <w:pStyle w:val="Numbered"/>
        <w:overflowPunct/>
        <w:autoSpaceDE/>
        <w:autoSpaceDN/>
        <w:adjustRightInd/>
        <w:spacing w:line="360" w:lineRule="auto"/>
        <w:ind w:left="567"/>
        <w:jc w:val="both"/>
        <w:textAlignment w:val="auto"/>
        <w:rPr>
          <w:rFonts w:cs="Arial"/>
          <w:sz w:val="22"/>
          <w:szCs w:val="22"/>
        </w:rPr>
      </w:pPr>
      <w:r w:rsidRPr="00470385">
        <w:rPr>
          <w:rFonts w:cs="Arial"/>
          <w:sz w:val="22"/>
          <w:szCs w:val="22"/>
        </w:rPr>
        <w:t>but in relation to each of the Academies to recognise and support their individual ethos, whether or not designated Church of England.</w:t>
      </w:r>
    </w:p>
    <w:p w14:paraId="7FFAA960" w14:textId="77777777" w:rsidR="009179D4" w:rsidRPr="006B49CF" w:rsidRDefault="009179D4" w:rsidP="00C41314">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szCs w:val="22"/>
        </w:rPr>
      </w:pPr>
      <w:r w:rsidRPr="006B49CF">
        <w:rPr>
          <w:rFonts w:cs="Arial"/>
          <w:sz w:val="22"/>
          <w:szCs w:val="22"/>
        </w:rPr>
        <w:t xml:space="preserve">In furtherance of the Object but not further or otherwise the </w:t>
      </w:r>
      <w:r w:rsidR="001B6E09">
        <w:rPr>
          <w:rFonts w:cs="Arial"/>
          <w:sz w:val="22"/>
          <w:szCs w:val="22"/>
        </w:rPr>
        <w:t>Academy Trust</w:t>
      </w:r>
      <w:r w:rsidRPr="006B49CF">
        <w:rPr>
          <w:rFonts w:cs="Arial"/>
          <w:sz w:val="22"/>
          <w:szCs w:val="22"/>
        </w:rPr>
        <w:t xml:space="preserve"> may exercise the following powers: </w:t>
      </w:r>
    </w:p>
    <w:p w14:paraId="4E40C993" w14:textId="77777777" w:rsidR="009179D4" w:rsidRPr="006B49CF" w:rsidRDefault="009179D4" w:rsidP="00C41314">
      <w:pPr>
        <w:pStyle w:val="Numbered"/>
        <w:numPr>
          <w:ilvl w:val="0"/>
          <w:numId w:val="13"/>
        </w:numPr>
        <w:tabs>
          <w:tab w:val="left" w:pos="360"/>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lastRenderedPageBreak/>
        <w:t xml:space="preserve">to draw, make, accept, endorse, discount, execute and issue promissory notes, bills, cheques and other instruments, and to operate bank accounts in the name of the </w:t>
      </w:r>
      <w:r w:rsidR="001B6E09">
        <w:rPr>
          <w:rFonts w:cs="Arial"/>
          <w:sz w:val="22"/>
          <w:szCs w:val="22"/>
        </w:rPr>
        <w:t>Academy Trust</w:t>
      </w:r>
      <w:r w:rsidRPr="006B49CF">
        <w:rPr>
          <w:rFonts w:cs="Arial"/>
          <w:sz w:val="22"/>
          <w:szCs w:val="22"/>
        </w:rPr>
        <w:t>;</w:t>
      </w:r>
    </w:p>
    <w:p w14:paraId="2681F66E"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raise funds and to invite and receive contributions provided that in raising funds the </w:t>
      </w:r>
      <w:r w:rsidR="001B6E09">
        <w:rPr>
          <w:rFonts w:cs="Arial"/>
          <w:sz w:val="22"/>
          <w:szCs w:val="22"/>
        </w:rPr>
        <w:t>Academy Trust</w:t>
      </w:r>
      <w:r w:rsidRPr="006B49CF">
        <w:rPr>
          <w:rFonts w:cs="Arial"/>
          <w:sz w:val="22"/>
          <w:szCs w:val="22"/>
        </w:rPr>
        <w:t xml:space="preserve"> shall not undertake any substantial permanent trading activities and shall conform to any relevant statutory regulations;</w:t>
      </w:r>
    </w:p>
    <w:p w14:paraId="62D78E42"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(subject to such further consents as may be required by law or as may be required from the </w:t>
      </w:r>
      <w:r w:rsidR="00633AE2">
        <w:rPr>
          <w:rFonts w:cs="Arial"/>
          <w:sz w:val="22"/>
          <w:szCs w:val="22"/>
        </w:rPr>
        <w:t xml:space="preserve">Site </w:t>
      </w:r>
      <w:r w:rsidRPr="006B49CF">
        <w:rPr>
          <w:rFonts w:cs="Arial"/>
          <w:sz w:val="22"/>
          <w:szCs w:val="22"/>
        </w:rPr>
        <w:t>Trustees as landlords/licensors where this is the case) to acquire, alter, improve and charge or otherwise dispose of property;</w:t>
      </w:r>
    </w:p>
    <w:p w14:paraId="027971F1"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subject to Article 6 below to employ such staff, as are necessary for the proper pursuit of the Object (including the maintenance of an effective Church of England ethos</w:t>
      </w:r>
      <w:r w:rsidR="00577A51" w:rsidRPr="006B49CF">
        <w:rPr>
          <w:rFonts w:cs="Arial"/>
          <w:sz w:val="22"/>
          <w:szCs w:val="22"/>
        </w:rPr>
        <w:t xml:space="preserve"> in relation to </w:t>
      </w:r>
      <w:r w:rsidR="00F8036C">
        <w:rPr>
          <w:rFonts w:cs="Arial"/>
          <w:sz w:val="22"/>
          <w:szCs w:val="22"/>
        </w:rPr>
        <w:t xml:space="preserve">the Church </w:t>
      </w:r>
      <w:r w:rsidR="00577A51" w:rsidRPr="006B49CF">
        <w:rPr>
          <w:rFonts w:cs="Arial"/>
          <w:sz w:val="22"/>
          <w:szCs w:val="22"/>
        </w:rPr>
        <w:t>Academies</w:t>
      </w:r>
      <w:r w:rsidRPr="007E7E80">
        <w:rPr>
          <w:rFonts w:cs="Arial"/>
          <w:sz w:val="22"/>
          <w:szCs w:val="22"/>
        </w:rPr>
        <w:t>)</w:t>
      </w:r>
      <w:r w:rsidR="00560283" w:rsidRPr="007E7E80">
        <w:rPr>
          <w:rFonts w:cs="Arial"/>
          <w:sz w:val="22"/>
          <w:szCs w:val="22"/>
        </w:rPr>
        <w:t xml:space="preserve"> </w:t>
      </w:r>
      <w:r w:rsidRPr="007E7E80">
        <w:rPr>
          <w:rFonts w:cs="Arial"/>
          <w:sz w:val="22"/>
          <w:szCs w:val="22"/>
        </w:rPr>
        <w:t>and</w:t>
      </w:r>
      <w:r w:rsidRPr="006B49CF">
        <w:rPr>
          <w:rFonts w:cs="Arial"/>
          <w:sz w:val="22"/>
          <w:szCs w:val="22"/>
        </w:rPr>
        <w:t xml:space="preserve"> to make all reasonable and necessary provision for the payments of pensions and superannuation to staff and their dependants; </w:t>
      </w:r>
    </w:p>
    <w:p w14:paraId="0814D69D"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to establish or support, whether financially or otherwise, any charitable trusts, associations or institutions formed for all or any of the Object;</w:t>
      </w:r>
    </w:p>
    <w:p w14:paraId="2279F106"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co-operate with other charities, other independent  schools, </w:t>
      </w:r>
      <w:r w:rsidR="00131CC8" w:rsidRPr="006B49CF">
        <w:rPr>
          <w:rFonts w:cs="Arial"/>
          <w:sz w:val="22"/>
          <w:szCs w:val="22"/>
        </w:rPr>
        <w:t xml:space="preserve">schools maintained by a local authority, 16-19 Academies, alternative provision Academies, institutions within the further education sector, </w:t>
      </w:r>
      <w:r w:rsidRPr="006B49CF">
        <w:rPr>
          <w:rFonts w:cs="Arial"/>
          <w:sz w:val="22"/>
          <w:szCs w:val="22"/>
        </w:rPr>
        <w:t>voluntary bodies and statutory authorities operating in furtherance of the Object and to exchange information and advice with them;</w:t>
      </w:r>
    </w:p>
    <w:p w14:paraId="3B202F30"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pay out of funds of the </w:t>
      </w:r>
      <w:r w:rsidR="001B6E09">
        <w:rPr>
          <w:rFonts w:cs="Arial"/>
          <w:sz w:val="22"/>
          <w:szCs w:val="22"/>
        </w:rPr>
        <w:t>Academy Trust</w:t>
      </w:r>
      <w:r w:rsidRPr="006B49CF">
        <w:rPr>
          <w:rFonts w:cs="Arial"/>
          <w:sz w:val="22"/>
          <w:szCs w:val="22"/>
        </w:rPr>
        <w:t xml:space="preserve"> the costs, charges and expenses of and incidental to the formation and registration of the </w:t>
      </w:r>
      <w:r w:rsidR="001B6E09">
        <w:rPr>
          <w:rFonts w:cs="Arial"/>
          <w:sz w:val="22"/>
          <w:szCs w:val="22"/>
        </w:rPr>
        <w:t>Academy Trust</w:t>
      </w:r>
      <w:r w:rsidRPr="006B49CF">
        <w:rPr>
          <w:rFonts w:cs="Arial"/>
          <w:sz w:val="22"/>
          <w:szCs w:val="22"/>
        </w:rPr>
        <w:t>;</w:t>
      </w:r>
    </w:p>
    <w:p w14:paraId="5CBF21FC"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establish, maintain, carry on, manage and develop the Academies at locations to be determined by the </w:t>
      </w:r>
      <w:r w:rsidR="001B6E09">
        <w:rPr>
          <w:rFonts w:cs="Arial"/>
          <w:sz w:val="22"/>
          <w:szCs w:val="22"/>
        </w:rPr>
        <w:t>Trustee</w:t>
      </w:r>
      <w:r w:rsidRPr="006B49CF">
        <w:rPr>
          <w:rFonts w:cs="Arial"/>
          <w:sz w:val="22"/>
          <w:szCs w:val="22"/>
        </w:rPr>
        <w:t>s;</w:t>
      </w:r>
    </w:p>
    <w:p w14:paraId="2B87A51A"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to offer scholarships, exhibitions, prizes and awards to pupils and former pupils, and otherwise to encourage and assist pupils and former pupils;</w:t>
      </w:r>
    </w:p>
    <w:p w14:paraId="0DD5A725"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to provide educational facilities and services to students of all ages and the wider community for the public benefit;</w:t>
      </w:r>
    </w:p>
    <w:p w14:paraId="587A01F8"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carry out research into the development and application of new techniques in </w:t>
      </w:r>
      <w:r w:rsidRPr="006B49CF">
        <w:rPr>
          <w:rFonts w:cs="Arial"/>
          <w:sz w:val="22"/>
          <w:szCs w:val="22"/>
        </w:rPr>
        <w:lastRenderedPageBreak/>
        <w:t>education and to their approach to curriculum development and delivery and to publish the results of such research, and to develop means of benefiting from application of the experience of industry, commerce, other schools and the voluntary sector to the education of pupils in academies;</w:t>
      </w:r>
    </w:p>
    <w:p w14:paraId="5BAA6487" w14:textId="77777777" w:rsidR="009179D4" w:rsidRPr="006B49CF" w:rsidRDefault="009179D4" w:rsidP="00C41314">
      <w:pPr>
        <w:pStyle w:val="Numbered"/>
        <w:numPr>
          <w:ilvl w:val="0"/>
          <w:numId w:val="13"/>
        </w:numPr>
        <w:tabs>
          <w:tab w:val="left" w:pos="1080"/>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subject to such consents as may be re</w:t>
      </w:r>
      <w:r w:rsidR="00633AE2">
        <w:rPr>
          <w:rFonts w:cs="Arial"/>
          <w:sz w:val="22"/>
          <w:szCs w:val="22"/>
        </w:rPr>
        <w:t xml:space="preserve">quired from any Site </w:t>
      </w:r>
      <w:r w:rsidRPr="006B49CF">
        <w:rPr>
          <w:rFonts w:cs="Arial"/>
          <w:sz w:val="22"/>
          <w:szCs w:val="22"/>
        </w:rPr>
        <w:t xml:space="preserve">Trustees or otherwise required by law </w:t>
      </w:r>
      <w:r w:rsidRPr="006B49CF">
        <w:rPr>
          <w:rFonts w:cs="Arial"/>
          <w:iCs/>
          <w:color w:val="000000"/>
          <w:sz w:val="22"/>
          <w:szCs w:val="22"/>
        </w:rPr>
        <w:t xml:space="preserve">and/or by any contract entered into by or on behalf of the </w:t>
      </w:r>
      <w:r w:rsidR="001B6E09">
        <w:rPr>
          <w:rFonts w:cs="Arial"/>
          <w:sz w:val="22"/>
          <w:szCs w:val="22"/>
        </w:rPr>
        <w:t>Academy Trust</w:t>
      </w:r>
      <w:r w:rsidRPr="006B49CF">
        <w:rPr>
          <w:rFonts w:cs="Arial"/>
          <w:iCs/>
          <w:color w:val="000000"/>
          <w:sz w:val="22"/>
          <w:szCs w:val="22"/>
        </w:rPr>
        <w:t xml:space="preserve">, </w:t>
      </w:r>
      <w:r w:rsidRPr="006B49CF">
        <w:rPr>
          <w:rFonts w:cs="Arial"/>
          <w:sz w:val="22"/>
          <w:szCs w:val="22"/>
        </w:rPr>
        <w:t xml:space="preserve">to borrow and raise money for the furtherance of the Object in such manner and on such security as the </w:t>
      </w:r>
      <w:r w:rsidR="001B6E09">
        <w:rPr>
          <w:rFonts w:cs="Arial"/>
          <w:sz w:val="22"/>
          <w:szCs w:val="22"/>
        </w:rPr>
        <w:t>Academy Trust</w:t>
      </w:r>
      <w:r w:rsidRPr="006B49CF">
        <w:rPr>
          <w:rFonts w:cs="Arial"/>
          <w:sz w:val="22"/>
          <w:szCs w:val="22"/>
        </w:rPr>
        <w:t xml:space="preserve"> may think fit;</w:t>
      </w:r>
    </w:p>
    <w:p w14:paraId="32DF7C4A"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deposit or invest any funds of the </w:t>
      </w:r>
      <w:r w:rsidR="001B6E09">
        <w:rPr>
          <w:rFonts w:cs="Arial"/>
          <w:sz w:val="22"/>
          <w:szCs w:val="22"/>
        </w:rPr>
        <w:t>Academy Trust</w:t>
      </w:r>
      <w:r w:rsidRPr="006B49CF">
        <w:rPr>
          <w:rFonts w:cs="Arial"/>
          <w:sz w:val="22"/>
          <w:szCs w:val="22"/>
        </w:rPr>
        <w:t xml:space="preserve"> not immediately required for the furtherance of its object (but to invest only after obtaining such advice from a financial expert as the </w:t>
      </w:r>
      <w:r w:rsidR="001B6E09">
        <w:rPr>
          <w:rFonts w:cs="Arial"/>
          <w:sz w:val="22"/>
          <w:szCs w:val="22"/>
        </w:rPr>
        <w:t>Trustee</w:t>
      </w:r>
      <w:r w:rsidRPr="006B49CF">
        <w:rPr>
          <w:rFonts w:cs="Arial"/>
          <w:sz w:val="22"/>
          <w:szCs w:val="22"/>
        </w:rPr>
        <w:t>s consider necessary and having regard to the suitability of investments and the need for diversification);</w:t>
      </w:r>
    </w:p>
    <w:p w14:paraId="42AFF647" w14:textId="77777777" w:rsidR="009179D4" w:rsidRPr="006B49CF" w:rsidRDefault="009179D4" w:rsidP="00C41314">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to delegate the management of investments to a financial expert, but only on terms that:</w:t>
      </w:r>
    </w:p>
    <w:p w14:paraId="7387E200" w14:textId="77777777" w:rsidR="009179D4" w:rsidRPr="006B49CF" w:rsidRDefault="009179D4"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w:t>
      </w:r>
      <w:proofErr w:type="spellStart"/>
      <w:r w:rsidRPr="006B49CF">
        <w:rPr>
          <w:rFonts w:cs="Arial"/>
          <w:sz w:val="22"/>
          <w:szCs w:val="22"/>
          <w:lang w:eastAsia="en-GB"/>
        </w:rPr>
        <w:t>i</w:t>
      </w:r>
      <w:proofErr w:type="spellEnd"/>
      <w:r w:rsidRPr="006B49CF">
        <w:rPr>
          <w:rFonts w:cs="Arial"/>
          <w:sz w:val="22"/>
          <w:szCs w:val="22"/>
          <w:lang w:eastAsia="en-GB"/>
        </w:rPr>
        <w:t>)</w:t>
      </w:r>
      <w:r w:rsidRPr="006B49CF">
        <w:rPr>
          <w:rFonts w:cs="Arial"/>
          <w:sz w:val="22"/>
          <w:szCs w:val="22"/>
          <w:lang w:eastAsia="en-GB"/>
        </w:rPr>
        <w:tab/>
        <w:t xml:space="preserve">the investment policy is set down in writing for the financial expert by the </w:t>
      </w:r>
      <w:r w:rsidR="001B6E09">
        <w:rPr>
          <w:rFonts w:cs="Arial"/>
          <w:sz w:val="22"/>
          <w:szCs w:val="22"/>
        </w:rPr>
        <w:t>Trustee</w:t>
      </w:r>
      <w:r w:rsidRPr="006B49CF">
        <w:rPr>
          <w:rFonts w:cs="Arial"/>
          <w:sz w:val="22"/>
          <w:szCs w:val="22"/>
          <w:lang w:eastAsia="en-GB"/>
        </w:rPr>
        <w:t>s;</w:t>
      </w:r>
    </w:p>
    <w:p w14:paraId="3EF5FC88" w14:textId="77777777" w:rsidR="0084638A" w:rsidRPr="006B49CF" w:rsidRDefault="009179D4"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(ii)</w:t>
      </w:r>
      <w:r w:rsidRPr="006B49CF">
        <w:rPr>
          <w:rFonts w:cs="Arial"/>
          <w:sz w:val="22"/>
          <w:szCs w:val="22"/>
          <w:lang w:eastAsia="en-GB"/>
        </w:rPr>
        <w:tab/>
        <w:t xml:space="preserve">every transaction is reported promptly to the </w:t>
      </w:r>
      <w:r w:rsidR="001B6E09">
        <w:rPr>
          <w:rFonts w:cs="Arial"/>
          <w:sz w:val="22"/>
          <w:szCs w:val="22"/>
        </w:rPr>
        <w:t>Trustee</w:t>
      </w:r>
      <w:r w:rsidRPr="006B49CF">
        <w:rPr>
          <w:rFonts w:cs="Arial"/>
          <w:sz w:val="22"/>
          <w:szCs w:val="22"/>
          <w:lang w:eastAsia="en-GB"/>
        </w:rPr>
        <w:t>s;</w:t>
      </w:r>
    </w:p>
    <w:p w14:paraId="7DE5C1D9" w14:textId="77777777" w:rsidR="009179D4" w:rsidRPr="006B49CF" w:rsidRDefault="00131CC8"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(iii)</w:t>
      </w:r>
      <w:r w:rsidRPr="006B49CF">
        <w:rPr>
          <w:rFonts w:cs="Arial"/>
          <w:sz w:val="22"/>
          <w:szCs w:val="22"/>
          <w:lang w:eastAsia="en-GB"/>
        </w:rPr>
        <w:tab/>
      </w:r>
      <w:r w:rsidR="009179D4" w:rsidRPr="006B49CF">
        <w:rPr>
          <w:rFonts w:cs="Arial"/>
          <w:sz w:val="22"/>
          <w:szCs w:val="22"/>
          <w:lang w:eastAsia="en-GB"/>
        </w:rPr>
        <w:t xml:space="preserve">the performance of the investments is reviewed regularly with the </w:t>
      </w:r>
      <w:r w:rsidR="001B6E09">
        <w:rPr>
          <w:rFonts w:cs="Arial"/>
          <w:sz w:val="22"/>
          <w:szCs w:val="22"/>
        </w:rPr>
        <w:t>Trustee</w:t>
      </w:r>
      <w:r w:rsidR="009179D4" w:rsidRPr="006B49CF">
        <w:rPr>
          <w:rFonts w:cs="Arial"/>
          <w:sz w:val="22"/>
          <w:szCs w:val="22"/>
          <w:lang w:eastAsia="en-GB"/>
        </w:rPr>
        <w:t>s;</w:t>
      </w:r>
    </w:p>
    <w:p w14:paraId="724A96DE" w14:textId="77777777" w:rsidR="009179D4" w:rsidRPr="006B49CF" w:rsidRDefault="009179D4"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(i</w:t>
      </w:r>
      <w:r w:rsidR="00131CC8" w:rsidRPr="006B49CF">
        <w:rPr>
          <w:rFonts w:cs="Arial"/>
          <w:sz w:val="22"/>
          <w:szCs w:val="22"/>
          <w:lang w:eastAsia="en-GB"/>
        </w:rPr>
        <w:t>v</w:t>
      </w:r>
      <w:r w:rsidRPr="006B49CF">
        <w:rPr>
          <w:rFonts w:cs="Arial"/>
          <w:sz w:val="22"/>
          <w:szCs w:val="22"/>
          <w:lang w:eastAsia="en-GB"/>
        </w:rPr>
        <w:t>)</w:t>
      </w:r>
      <w:r w:rsidRPr="006B49CF">
        <w:rPr>
          <w:rFonts w:cs="Arial"/>
          <w:sz w:val="22"/>
          <w:szCs w:val="22"/>
          <w:lang w:eastAsia="en-GB"/>
        </w:rPr>
        <w:tab/>
        <w:t xml:space="preserve">the </w:t>
      </w:r>
      <w:r w:rsidR="001B6E09">
        <w:rPr>
          <w:rFonts w:cs="Arial"/>
          <w:sz w:val="22"/>
          <w:szCs w:val="22"/>
        </w:rPr>
        <w:t>Trustee</w:t>
      </w:r>
      <w:r w:rsidRPr="006B49CF">
        <w:rPr>
          <w:rFonts w:cs="Arial"/>
          <w:sz w:val="22"/>
          <w:szCs w:val="22"/>
          <w:lang w:eastAsia="en-GB"/>
        </w:rPr>
        <w:t>s are entitled to cancel the delegation arrangement at any time;</w:t>
      </w:r>
    </w:p>
    <w:p w14:paraId="328AB836" w14:textId="77777777" w:rsidR="009179D4" w:rsidRPr="006B49CF" w:rsidRDefault="009179D4"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(v)</w:t>
      </w:r>
      <w:r w:rsidRPr="006B49CF">
        <w:rPr>
          <w:rFonts w:cs="Arial"/>
          <w:sz w:val="22"/>
          <w:szCs w:val="22"/>
          <w:lang w:eastAsia="en-GB"/>
        </w:rPr>
        <w:tab/>
        <w:t>the investment policy and the delegation arrangement are reviewed at least once a year;</w:t>
      </w:r>
    </w:p>
    <w:p w14:paraId="0EC9C94F" w14:textId="77777777" w:rsidR="009179D4" w:rsidRPr="006B49CF" w:rsidRDefault="009179D4" w:rsidP="003F0E39">
      <w:pPr>
        <w:pStyle w:val="List4"/>
        <w:spacing w:line="360" w:lineRule="auto"/>
        <w:ind w:left="1701" w:hanging="567"/>
        <w:jc w:val="both"/>
        <w:rPr>
          <w:rFonts w:cs="Arial"/>
          <w:sz w:val="22"/>
          <w:szCs w:val="22"/>
          <w:lang w:eastAsia="en-GB"/>
        </w:rPr>
      </w:pPr>
      <w:r w:rsidRPr="006B49CF">
        <w:rPr>
          <w:rFonts w:cs="Arial"/>
          <w:sz w:val="22"/>
          <w:szCs w:val="22"/>
          <w:lang w:eastAsia="en-GB"/>
        </w:rPr>
        <w:t>(v</w:t>
      </w:r>
      <w:r w:rsidR="00131CC8" w:rsidRPr="006B49CF">
        <w:rPr>
          <w:rFonts w:cs="Arial"/>
          <w:sz w:val="22"/>
          <w:szCs w:val="22"/>
          <w:lang w:eastAsia="en-GB"/>
        </w:rPr>
        <w:t>i</w:t>
      </w:r>
      <w:r w:rsidRPr="006B49CF">
        <w:rPr>
          <w:rFonts w:cs="Arial"/>
          <w:sz w:val="22"/>
          <w:szCs w:val="22"/>
          <w:lang w:eastAsia="en-GB"/>
        </w:rPr>
        <w:t>)</w:t>
      </w:r>
      <w:r w:rsidRPr="006B49CF">
        <w:rPr>
          <w:rFonts w:cs="Arial"/>
          <w:sz w:val="22"/>
          <w:szCs w:val="22"/>
          <w:lang w:eastAsia="en-GB"/>
        </w:rPr>
        <w:tab/>
        <w:t xml:space="preserve">all payments due to the financial expert are on a scale or at a level which is agreed in advance and are notified promptly to the </w:t>
      </w:r>
      <w:r w:rsidR="001B6E09">
        <w:rPr>
          <w:rFonts w:cs="Arial"/>
          <w:sz w:val="22"/>
          <w:szCs w:val="22"/>
        </w:rPr>
        <w:t>Trustee</w:t>
      </w:r>
      <w:r w:rsidRPr="006B49CF">
        <w:rPr>
          <w:rFonts w:cs="Arial"/>
          <w:sz w:val="22"/>
          <w:szCs w:val="22"/>
          <w:lang w:eastAsia="en-GB"/>
        </w:rPr>
        <w:t>s on receipt; and</w:t>
      </w:r>
    </w:p>
    <w:p w14:paraId="6E3C9F6F" w14:textId="77777777" w:rsidR="009179D4" w:rsidRPr="006B49CF" w:rsidRDefault="009179D4" w:rsidP="003F0E39">
      <w:pPr>
        <w:pStyle w:val="List4"/>
        <w:spacing w:after="240" w:line="360" w:lineRule="auto"/>
        <w:ind w:left="1701" w:hanging="567"/>
        <w:jc w:val="both"/>
        <w:rPr>
          <w:rFonts w:cs="Arial"/>
          <w:sz w:val="22"/>
          <w:szCs w:val="22"/>
          <w:lang w:eastAsia="en-GB"/>
        </w:rPr>
      </w:pPr>
      <w:r w:rsidRPr="006B49CF">
        <w:rPr>
          <w:rFonts w:cs="Arial"/>
          <w:sz w:val="22"/>
          <w:szCs w:val="22"/>
          <w:lang w:eastAsia="en-GB"/>
        </w:rPr>
        <w:t>(v</w:t>
      </w:r>
      <w:r w:rsidR="00131CC8" w:rsidRPr="006B49CF">
        <w:rPr>
          <w:rFonts w:cs="Arial"/>
          <w:sz w:val="22"/>
          <w:szCs w:val="22"/>
          <w:lang w:eastAsia="en-GB"/>
        </w:rPr>
        <w:t>i</w:t>
      </w:r>
      <w:r w:rsidRPr="006B49CF">
        <w:rPr>
          <w:rFonts w:cs="Arial"/>
          <w:sz w:val="22"/>
          <w:szCs w:val="22"/>
          <w:lang w:eastAsia="en-GB"/>
        </w:rPr>
        <w:t>i)</w:t>
      </w:r>
      <w:r w:rsidRPr="006B49CF">
        <w:rPr>
          <w:rFonts w:cs="Arial"/>
          <w:sz w:val="22"/>
          <w:szCs w:val="22"/>
          <w:lang w:eastAsia="en-GB"/>
        </w:rPr>
        <w:tab/>
        <w:t xml:space="preserve">the financial expert must not do anything outside the powers of the </w:t>
      </w:r>
      <w:r w:rsidR="001B6E09">
        <w:rPr>
          <w:rFonts w:cs="Arial"/>
          <w:sz w:val="22"/>
          <w:szCs w:val="22"/>
        </w:rPr>
        <w:t>Trustee</w:t>
      </w:r>
      <w:r w:rsidRPr="006B49CF">
        <w:rPr>
          <w:rFonts w:cs="Arial"/>
          <w:sz w:val="22"/>
          <w:szCs w:val="22"/>
          <w:lang w:eastAsia="en-GB"/>
        </w:rPr>
        <w:t>s;</w:t>
      </w:r>
    </w:p>
    <w:p w14:paraId="26BD46F5" w14:textId="77777777" w:rsidR="009179D4" w:rsidRPr="006B49CF" w:rsidRDefault="009179D4" w:rsidP="00C41314">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arrange for investments or other property of the </w:t>
      </w:r>
      <w:r w:rsidR="001B6E09">
        <w:rPr>
          <w:rFonts w:cs="Arial"/>
          <w:sz w:val="22"/>
          <w:szCs w:val="22"/>
        </w:rPr>
        <w:t>Academy Trust</w:t>
      </w:r>
      <w:r w:rsidRPr="006B49CF">
        <w:rPr>
          <w:rFonts w:cs="Arial"/>
          <w:sz w:val="22"/>
          <w:szCs w:val="22"/>
        </w:rPr>
        <w:t xml:space="preserve"> to be held in the name of a nominee company acting under the control of the </w:t>
      </w:r>
      <w:r w:rsidR="001B6E09">
        <w:rPr>
          <w:rFonts w:cs="Arial"/>
          <w:sz w:val="22"/>
          <w:szCs w:val="22"/>
        </w:rPr>
        <w:t>Trustee</w:t>
      </w:r>
      <w:r w:rsidRPr="006B49CF">
        <w:rPr>
          <w:rFonts w:cs="Arial"/>
          <w:sz w:val="22"/>
          <w:szCs w:val="22"/>
        </w:rPr>
        <w:t>s or of a financial expert acting under their instructions, and to pay any reasonable fee required;</w:t>
      </w:r>
    </w:p>
    <w:p w14:paraId="4657F28E" w14:textId="77777777" w:rsidR="00131CC8" w:rsidRPr="006B49CF" w:rsidRDefault="009179D4" w:rsidP="00C41314">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provide indemnity insurance </w:t>
      </w:r>
      <w:r w:rsidR="00131CC8" w:rsidRPr="006B49CF">
        <w:rPr>
          <w:rFonts w:cs="Arial"/>
          <w:sz w:val="22"/>
          <w:szCs w:val="22"/>
        </w:rPr>
        <w:t xml:space="preserve">to </w:t>
      </w:r>
      <w:r w:rsidR="001B6E09">
        <w:rPr>
          <w:rFonts w:cs="Arial"/>
          <w:sz w:val="22"/>
          <w:szCs w:val="22"/>
        </w:rPr>
        <w:t>Trustee</w:t>
      </w:r>
      <w:r w:rsidR="00131CC8" w:rsidRPr="006B49CF" w:rsidDel="00F31F3E">
        <w:rPr>
          <w:rFonts w:cs="Arial"/>
          <w:sz w:val="22"/>
          <w:szCs w:val="22"/>
        </w:rPr>
        <w:t>s</w:t>
      </w:r>
      <w:r w:rsidR="00131CC8" w:rsidRPr="006B49CF">
        <w:rPr>
          <w:rFonts w:cs="Arial"/>
          <w:sz w:val="22"/>
          <w:szCs w:val="22"/>
        </w:rPr>
        <w:t xml:space="preserve"> and the members of any Local Governing Body (to the extent necessary) in accordance with, and subject to the conditions of section 232 to 235 of the Companies Act 2006, section 189 of the </w:t>
      </w:r>
      <w:r w:rsidR="00131CC8" w:rsidRPr="006B49CF">
        <w:rPr>
          <w:rFonts w:cs="Arial"/>
          <w:sz w:val="22"/>
          <w:szCs w:val="22"/>
        </w:rPr>
        <w:lastRenderedPageBreak/>
        <w:t>Charities Act 2011 or any other provision of law applicable to charitable companies and any such indemnity is limited accordingly;</w:t>
      </w:r>
    </w:p>
    <w:p w14:paraId="37010B5A" w14:textId="77777777" w:rsidR="009179D4" w:rsidRPr="006B49CF" w:rsidRDefault="009179D4" w:rsidP="00C41314">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establish subsidiary companies to carry on any trade or business for the purpose of raising funds for the </w:t>
      </w:r>
      <w:r w:rsidR="001B6E09">
        <w:rPr>
          <w:rFonts w:cs="Arial"/>
          <w:sz w:val="22"/>
          <w:szCs w:val="22"/>
        </w:rPr>
        <w:t>Academy Trust</w:t>
      </w:r>
      <w:r w:rsidRPr="006B49CF">
        <w:rPr>
          <w:rFonts w:cs="Arial"/>
          <w:sz w:val="22"/>
          <w:szCs w:val="22"/>
        </w:rPr>
        <w:t xml:space="preserve">; </w:t>
      </w:r>
    </w:p>
    <w:p w14:paraId="3E1D4666" w14:textId="77777777" w:rsidR="009179D4" w:rsidRPr="006B49CF" w:rsidRDefault="009179D4" w:rsidP="003F0E39">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sidRPr="006B49CF">
        <w:rPr>
          <w:rFonts w:cs="Arial"/>
          <w:sz w:val="22"/>
          <w:szCs w:val="22"/>
        </w:rPr>
        <w:t xml:space="preserve">to do all such other lawful things as are necessary for or are incidental to or conducive to the achievement of the Object and appropriate to the religious character of </w:t>
      </w:r>
      <w:r w:rsidR="00470385">
        <w:rPr>
          <w:rFonts w:cs="Arial"/>
          <w:sz w:val="22"/>
          <w:szCs w:val="22"/>
        </w:rPr>
        <w:t xml:space="preserve">any of </w:t>
      </w:r>
      <w:r w:rsidRPr="006B49CF">
        <w:rPr>
          <w:rFonts w:cs="Arial"/>
          <w:sz w:val="22"/>
          <w:szCs w:val="22"/>
        </w:rPr>
        <w:t>the Academ</w:t>
      </w:r>
      <w:r w:rsidR="00470385">
        <w:rPr>
          <w:rFonts w:cs="Arial"/>
          <w:sz w:val="22"/>
          <w:szCs w:val="22"/>
        </w:rPr>
        <w:t>ies</w:t>
      </w:r>
      <w:r w:rsidRPr="006B49CF">
        <w:rPr>
          <w:rFonts w:cs="Arial"/>
          <w:sz w:val="22"/>
          <w:szCs w:val="22"/>
        </w:rPr>
        <w:t>.</w:t>
      </w:r>
    </w:p>
    <w:p w14:paraId="04229492" w14:textId="77777777" w:rsidR="009179D4" w:rsidRPr="006B49CF" w:rsidRDefault="009179D4" w:rsidP="003F0E39">
      <w:pPr>
        <w:pStyle w:val="List"/>
        <w:spacing w:line="360" w:lineRule="auto"/>
        <w:ind w:left="567" w:hanging="567"/>
        <w:jc w:val="both"/>
        <w:rPr>
          <w:rFonts w:cs="Arial"/>
          <w:sz w:val="22"/>
          <w:szCs w:val="22"/>
          <w:lang w:eastAsia="en-GB"/>
        </w:rPr>
      </w:pPr>
      <w:r w:rsidRPr="006B49CF">
        <w:rPr>
          <w:rFonts w:cs="Arial"/>
          <w:sz w:val="22"/>
          <w:szCs w:val="22"/>
        </w:rPr>
        <w:t>6.1</w:t>
      </w:r>
      <w:r w:rsidRPr="006B49CF">
        <w:rPr>
          <w:rFonts w:cs="Arial"/>
          <w:sz w:val="22"/>
          <w:szCs w:val="22"/>
        </w:rPr>
        <w:tab/>
      </w:r>
      <w:r w:rsidRPr="006B49CF">
        <w:rPr>
          <w:rFonts w:cs="Arial"/>
          <w:sz w:val="22"/>
          <w:szCs w:val="22"/>
          <w:lang w:eastAsia="en-GB"/>
        </w:rPr>
        <w:t xml:space="preserve">The income and property of the </w:t>
      </w:r>
      <w:r w:rsidR="001B6E09">
        <w:rPr>
          <w:rFonts w:cs="Arial"/>
          <w:sz w:val="22"/>
          <w:szCs w:val="22"/>
        </w:rPr>
        <w:t>Academy Trust</w:t>
      </w:r>
      <w:r w:rsidRPr="006B49CF">
        <w:rPr>
          <w:rFonts w:cs="Arial"/>
          <w:sz w:val="22"/>
          <w:szCs w:val="22"/>
          <w:lang w:eastAsia="en-GB"/>
        </w:rPr>
        <w:t xml:space="preserve"> shall be applied solely towards the promotion of the Object.</w:t>
      </w:r>
    </w:p>
    <w:p w14:paraId="3DAA4C87" w14:textId="77777777" w:rsidR="009179D4" w:rsidRPr="006B49CF" w:rsidRDefault="009179D4" w:rsidP="003F0E39">
      <w:pPr>
        <w:pStyle w:val="List"/>
        <w:spacing w:line="360" w:lineRule="auto"/>
        <w:ind w:left="567" w:hanging="567"/>
        <w:jc w:val="both"/>
        <w:rPr>
          <w:rFonts w:cs="Arial"/>
          <w:sz w:val="22"/>
          <w:szCs w:val="22"/>
          <w:lang w:eastAsia="en-GB"/>
        </w:rPr>
      </w:pPr>
    </w:p>
    <w:p w14:paraId="4946A651" w14:textId="77777777" w:rsidR="009179D4" w:rsidRPr="006B49CF" w:rsidRDefault="009179D4" w:rsidP="003F0E39">
      <w:pPr>
        <w:pStyle w:val="Numbered"/>
        <w:spacing w:line="360" w:lineRule="auto"/>
        <w:ind w:left="567" w:hanging="567"/>
        <w:jc w:val="both"/>
        <w:rPr>
          <w:rFonts w:cs="Arial"/>
          <w:sz w:val="22"/>
          <w:szCs w:val="22"/>
          <w:lang w:eastAsia="en-GB"/>
        </w:rPr>
      </w:pPr>
      <w:r w:rsidRPr="006B49CF">
        <w:rPr>
          <w:rFonts w:cs="Arial"/>
          <w:sz w:val="22"/>
          <w:szCs w:val="22"/>
          <w:lang w:eastAsia="en-GB"/>
        </w:rPr>
        <w:t>6.2</w:t>
      </w:r>
      <w:r w:rsidRPr="006B49CF">
        <w:rPr>
          <w:rFonts w:cs="Arial"/>
          <w:sz w:val="22"/>
          <w:szCs w:val="22"/>
          <w:lang w:eastAsia="en-GB"/>
        </w:rPr>
        <w:tab/>
        <w:t xml:space="preserve">None of the income or property of the </w:t>
      </w:r>
      <w:r w:rsidR="001B6E09">
        <w:rPr>
          <w:rFonts w:cs="Arial"/>
          <w:sz w:val="22"/>
          <w:szCs w:val="22"/>
        </w:rPr>
        <w:t>Academy Trust</w:t>
      </w:r>
      <w:r w:rsidRPr="006B49CF">
        <w:rPr>
          <w:rFonts w:cs="Arial"/>
          <w:sz w:val="22"/>
          <w:szCs w:val="22"/>
          <w:lang w:eastAsia="en-GB"/>
        </w:rPr>
        <w:t xml:space="preserve"> may be paid or transferred directly or indirectly by way of dividend bonus or otherwise by way of profit to any member of the </w:t>
      </w:r>
      <w:r w:rsidR="001B6E09">
        <w:rPr>
          <w:rFonts w:cs="Arial"/>
          <w:sz w:val="22"/>
          <w:szCs w:val="22"/>
        </w:rPr>
        <w:t>Academy Trust</w:t>
      </w:r>
      <w:r w:rsidRPr="006B49CF">
        <w:rPr>
          <w:rFonts w:cs="Arial"/>
          <w:sz w:val="22"/>
          <w:szCs w:val="22"/>
          <w:lang w:eastAsia="en-GB"/>
        </w:rPr>
        <w:t xml:space="preserve">. Nonetheless a Member of the </w:t>
      </w:r>
      <w:r w:rsidR="001B6E09">
        <w:rPr>
          <w:rFonts w:cs="Arial"/>
          <w:sz w:val="22"/>
          <w:szCs w:val="22"/>
        </w:rPr>
        <w:t>Academy Trust</w:t>
      </w:r>
      <w:r w:rsidRPr="006B49CF">
        <w:rPr>
          <w:rFonts w:cs="Arial"/>
          <w:sz w:val="22"/>
          <w:szCs w:val="22"/>
          <w:lang w:eastAsia="en-GB"/>
        </w:rPr>
        <w:t xml:space="preserve"> who is not also a </w:t>
      </w:r>
      <w:r w:rsidR="001B6E09">
        <w:rPr>
          <w:rFonts w:cs="Arial"/>
          <w:sz w:val="22"/>
          <w:szCs w:val="22"/>
        </w:rPr>
        <w:t>Trustee</w:t>
      </w:r>
      <w:r w:rsidRPr="006B49CF">
        <w:rPr>
          <w:rFonts w:cs="Arial"/>
          <w:sz w:val="22"/>
          <w:szCs w:val="22"/>
          <w:lang w:eastAsia="en-GB"/>
        </w:rPr>
        <w:t xml:space="preserve"> may:</w:t>
      </w:r>
    </w:p>
    <w:p w14:paraId="36675202" w14:textId="77777777" w:rsidR="009179D4" w:rsidRPr="006B49CF" w:rsidRDefault="00D5238F" w:rsidP="003F0E39">
      <w:pPr>
        <w:pStyle w:val="Numbered"/>
        <w:tabs>
          <w:tab w:val="left" w:pos="900"/>
        </w:tabs>
        <w:spacing w:line="360" w:lineRule="auto"/>
        <w:ind w:left="540"/>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a)</w:t>
      </w:r>
      <w:r w:rsidR="009179D4" w:rsidRPr="006B49CF">
        <w:rPr>
          <w:rFonts w:cs="Arial"/>
          <w:sz w:val="22"/>
          <w:szCs w:val="22"/>
          <w:lang w:eastAsia="en-GB"/>
        </w:rPr>
        <w:tab/>
        <w:t xml:space="preserve">benefit as a beneficiary of the </w:t>
      </w:r>
      <w:r w:rsidR="001B6E09">
        <w:rPr>
          <w:rFonts w:cs="Arial"/>
          <w:sz w:val="22"/>
          <w:szCs w:val="22"/>
        </w:rPr>
        <w:t>Academy Trust</w:t>
      </w:r>
      <w:r w:rsidR="009179D4" w:rsidRPr="006B49CF">
        <w:rPr>
          <w:rFonts w:cs="Arial"/>
          <w:sz w:val="22"/>
          <w:szCs w:val="22"/>
          <w:lang w:eastAsia="en-GB"/>
        </w:rPr>
        <w:t>;</w:t>
      </w:r>
    </w:p>
    <w:p w14:paraId="34C1F5BD" w14:textId="77777777" w:rsidR="009179D4" w:rsidRPr="006B49CF" w:rsidRDefault="00D5238F" w:rsidP="003F0E39">
      <w:pPr>
        <w:pStyle w:val="Numbered"/>
        <w:tabs>
          <w:tab w:val="left" w:pos="900"/>
        </w:tabs>
        <w:spacing w:line="360" w:lineRule="auto"/>
        <w:ind w:left="900" w:hanging="360"/>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b)</w:t>
      </w:r>
      <w:r w:rsidR="009179D4" w:rsidRPr="006B49CF">
        <w:rPr>
          <w:rFonts w:cs="Arial"/>
          <w:sz w:val="22"/>
          <w:szCs w:val="22"/>
          <w:lang w:eastAsia="en-GB"/>
        </w:rPr>
        <w:tab/>
        <w:t xml:space="preserve">be paid reasonable and proper remuneration for any goods or services supplied to the </w:t>
      </w:r>
      <w:r w:rsidR="001B6E09">
        <w:rPr>
          <w:rFonts w:cs="Arial"/>
          <w:sz w:val="22"/>
          <w:szCs w:val="22"/>
        </w:rPr>
        <w:t>Academy Trust</w:t>
      </w:r>
      <w:r w:rsidR="009179D4" w:rsidRPr="006B49CF">
        <w:rPr>
          <w:rFonts w:cs="Arial"/>
          <w:sz w:val="22"/>
          <w:szCs w:val="22"/>
          <w:lang w:eastAsia="en-GB"/>
        </w:rPr>
        <w:t>;</w:t>
      </w:r>
    </w:p>
    <w:p w14:paraId="0FFD136D" w14:textId="77777777" w:rsidR="009179D4" w:rsidRPr="006B49CF" w:rsidRDefault="00D5238F" w:rsidP="003F0E39">
      <w:pPr>
        <w:pStyle w:val="Numbered"/>
        <w:tabs>
          <w:tab w:val="left" w:pos="900"/>
        </w:tabs>
        <w:spacing w:line="360" w:lineRule="auto"/>
        <w:ind w:left="900" w:hanging="360"/>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c)</w:t>
      </w:r>
      <w:r w:rsidR="009179D4" w:rsidRPr="006B49CF">
        <w:rPr>
          <w:rFonts w:cs="Arial"/>
          <w:sz w:val="22"/>
          <w:szCs w:val="22"/>
          <w:lang w:eastAsia="en-GB"/>
        </w:rPr>
        <w:tab/>
        <w:t xml:space="preserve">be paid rent for premises let by the Member of the </w:t>
      </w:r>
      <w:r w:rsidR="001B6E09">
        <w:rPr>
          <w:rFonts w:cs="Arial"/>
          <w:sz w:val="22"/>
          <w:szCs w:val="22"/>
        </w:rPr>
        <w:t>Academy Trust</w:t>
      </w:r>
      <w:r w:rsidR="009179D4" w:rsidRPr="006B49CF">
        <w:rPr>
          <w:rFonts w:cs="Arial"/>
          <w:sz w:val="22"/>
          <w:szCs w:val="22"/>
          <w:lang w:eastAsia="en-GB"/>
        </w:rPr>
        <w:t xml:space="preserve"> if the amount of the rent and other terms of the letting are reasonable and proper; and</w:t>
      </w:r>
    </w:p>
    <w:p w14:paraId="7ADF062D" w14:textId="77777777" w:rsidR="009179D4" w:rsidRPr="006B49CF" w:rsidRDefault="00D5238F" w:rsidP="003F0E39">
      <w:pPr>
        <w:pStyle w:val="Numbered"/>
        <w:tabs>
          <w:tab w:val="left" w:pos="900"/>
        </w:tabs>
        <w:spacing w:line="360" w:lineRule="auto"/>
        <w:ind w:left="900" w:hanging="360"/>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d)</w:t>
      </w:r>
      <w:r w:rsidR="009179D4" w:rsidRPr="006B49CF">
        <w:rPr>
          <w:rFonts w:cs="Arial"/>
          <w:sz w:val="22"/>
          <w:szCs w:val="22"/>
          <w:lang w:eastAsia="en-GB"/>
        </w:rPr>
        <w:tab/>
        <w:t xml:space="preserve">be paid interest on money lent to the </w:t>
      </w:r>
      <w:r w:rsidR="001B6E09">
        <w:rPr>
          <w:rFonts w:cs="Arial"/>
          <w:sz w:val="22"/>
          <w:szCs w:val="22"/>
        </w:rPr>
        <w:t>Academy Trust</w:t>
      </w:r>
      <w:r w:rsidR="009179D4" w:rsidRPr="006B49CF">
        <w:rPr>
          <w:rFonts w:cs="Arial"/>
          <w:sz w:val="22"/>
          <w:szCs w:val="22"/>
          <w:lang w:eastAsia="en-GB"/>
        </w:rPr>
        <w:t xml:space="preserve"> at a reasonable and proper rate, such rate not to exceed 2 per cent per annum below the base lending rate of a UK clearing bank selected by the </w:t>
      </w:r>
      <w:r w:rsidR="001B6E09">
        <w:rPr>
          <w:rFonts w:cs="Arial"/>
          <w:sz w:val="22"/>
          <w:szCs w:val="22"/>
        </w:rPr>
        <w:t>Trustee</w:t>
      </w:r>
      <w:r w:rsidR="009179D4" w:rsidRPr="006B49CF">
        <w:rPr>
          <w:rFonts w:cs="Arial"/>
          <w:sz w:val="22"/>
          <w:szCs w:val="22"/>
          <w:lang w:eastAsia="en-GB"/>
        </w:rPr>
        <w:t>s, or 0.5%, whichever is the higher.</w:t>
      </w:r>
    </w:p>
    <w:p w14:paraId="58FCD46C" w14:textId="77777777" w:rsidR="00131CC8" w:rsidRPr="006B49CF" w:rsidRDefault="009179D4" w:rsidP="00C41314">
      <w:pPr>
        <w:pStyle w:val="ListContinue"/>
        <w:spacing w:line="360" w:lineRule="auto"/>
        <w:ind w:left="567" w:hanging="567"/>
        <w:jc w:val="both"/>
        <w:rPr>
          <w:rFonts w:cs="Arial"/>
          <w:sz w:val="22"/>
          <w:szCs w:val="22"/>
          <w:lang w:eastAsia="en-GB"/>
        </w:rPr>
      </w:pPr>
      <w:r w:rsidRPr="006B49CF">
        <w:rPr>
          <w:rFonts w:cs="Arial"/>
          <w:sz w:val="22"/>
          <w:szCs w:val="22"/>
          <w:lang w:eastAsia="en-GB"/>
        </w:rPr>
        <w:t xml:space="preserve">6.3 A </w:t>
      </w:r>
      <w:r w:rsidR="001B6E09">
        <w:rPr>
          <w:rFonts w:cs="Arial"/>
          <w:sz w:val="22"/>
          <w:szCs w:val="22"/>
        </w:rPr>
        <w:t>Trustee</w:t>
      </w:r>
      <w:r w:rsidRPr="006B49CF">
        <w:rPr>
          <w:rFonts w:cs="Arial"/>
          <w:sz w:val="22"/>
          <w:szCs w:val="22"/>
          <w:lang w:eastAsia="en-GB"/>
        </w:rPr>
        <w:t xml:space="preserve"> may benefit from any indemnity insurance purchased at the </w:t>
      </w:r>
      <w:r w:rsidR="001B6E09">
        <w:rPr>
          <w:rFonts w:cs="Arial"/>
          <w:sz w:val="22"/>
          <w:szCs w:val="22"/>
        </w:rPr>
        <w:t>Academy Trust</w:t>
      </w:r>
      <w:r w:rsidRPr="006B49CF">
        <w:rPr>
          <w:rFonts w:cs="Arial"/>
          <w:sz w:val="22"/>
          <w:szCs w:val="22"/>
          <w:lang w:eastAsia="en-GB"/>
        </w:rPr>
        <w:t xml:space="preserve">’s expense to cover the liability of the </w:t>
      </w:r>
      <w:r w:rsidR="001B6E09">
        <w:rPr>
          <w:rFonts w:cs="Arial"/>
          <w:sz w:val="22"/>
          <w:szCs w:val="22"/>
        </w:rPr>
        <w:t>Trustee</w:t>
      </w:r>
      <w:r w:rsidRPr="006B49CF">
        <w:rPr>
          <w:rFonts w:cs="Arial"/>
          <w:sz w:val="22"/>
          <w:szCs w:val="22"/>
          <w:lang w:eastAsia="en-GB"/>
        </w:rPr>
        <w:t xml:space="preserve">s which by virtue of any rule of law would otherwise attach to them in respect of any negligence, default or breach of trust or breach of duty of which they may be guilty in relation to the </w:t>
      </w:r>
      <w:r w:rsidR="001B6E09">
        <w:rPr>
          <w:rFonts w:cs="Arial"/>
          <w:sz w:val="22"/>
          <w:szCs w:val="22"/>
        </w:rPr>
        <w:t>Academy Trust</w:t>
      </w:r>
      <w:r w:rsidRPr="006B49CF">
        <w:rPr>
          <w:rFonts w:cs="Arial"/>
          <w:sz w:val="22"/>
          <w:szCs w:val="22"/>
          <w:lang w:eastAsia="en-GB"/>
        </w:rPr>
        <w:t xml:space="preserve">: </w:t>
      </w:r>
      <w:r w:rsidR="00131CC8" w:rsidRPr="006B49CF">
        <w:rPr>
          <w:rFonts w:cs="Arial"/>
          <w:sz w:val="22"/>
          <w:szCs w:val="22"/>
          <w:lang w:eastAsia="en-GB"/>
        </w:rPr>
        <w:t>p</w:t>
      </w:r>
      <w:r w:rsidRPr="006B49CF">
        <w:rPr>
          <w:rFonts w:cs="Arial"/>
          <w:sz w:val="22"/>
          <w:szCs w:val="22"/>
          <w:lang w:eastAsia="en-GB"/>
        </w:rPr>
        <w:t>rovided that any such insurance shall not extend to</w:t>
      </w:r>
      <w:r w:rsidR="00131CC8" w:rsidRPr="006B49CF">
        <w:rPr>
          <w:rFonts w:cs="Arial"/>
          <w:sz w:val="22"/>
          <w:szCs w:val="22"/>
          <w:lang w:eastAsia="en-GB"/>
        </w:rPr>
        <w:t>:</w:t>
      </w:r>
    </w:p>
    <w:p w14:paraId="766E189C" w14:textId="77777777" w:rsidR="0084638A" w:rsidRPr="006B49CF" w:rsidRDefault="00131CC8" w:rsidP="00D5238F">
      <w:pPr>
        <w:pStyle w:val="ListContinue"/>
        <w:tabs>
          <w:tab w:val="left" w:pos="1134"/>
        </w:tabs>
        <w:spacing w:line="360" w:lineRule="auto"/>
        <w:ind w:left="1134" w:hanging="567"/>
        <w:jc w:val="both"/>
        <w:rPr>
          <w:sz w:val="22"/>
          <w:szCs w:val="22"/>
          <w:lang w:eastAsia="en-GB"/>
        </w:rPr>
      </w:pPr>
      <w:r w:rsidRPr="006B49CF">
        <w:rPr>
          <w:rFonts w:cs="Arial"/>
          <w:sz w:val="22"/>
          <w:szCs w:val="22"/>
          <w:lang w:eastAsia="en-GB"/>
        </w:rPr>
        <w:t>(</w:t>
      </w:r>
      <w:proofErr w:type="spellStart"/>
      <w:r w:rsidRPr="006B49CF">
        <w:rPr>
          <w:rFonts w:cs="Arial"/>
          <w:sz w:val="22"/>
          <w:szCs w:val="22"/>
          <w:lang w:eastAsia="en-GB"/>
        </w:rPr>
        <w:t>i</w:t>
      </w:r>
      <w:proofErr w:type="spellEnd"/>
      <w:r w:rsidRPr="006B49CF">
        <w:rPr>
          <w:rFonts w:cs="Arial"/>
          <w:sz w:val="22"/>
          <w:szCs w:val="22"/>
          <w:lang w:eastAsia="en-GB"/>
        </w:rPr>
        <w:t>)</w:t>
      </w:r>
      <w:r w:rsidR="009179D4" w:rsidRPr="006B49CF">
        <w:rPr>
          <w:rFonts w:cs="Arial"/>
          <w:sz w:val="22"/>
          <w:szCs w:val="22"/>
          <w:lang w:eastAsia="en-GB"/>
        </w:rPr>
        <w:t xml:space="preserve"> </w:t>
      </w:r>
      <w:r w:rsidR="00D5238F" w:rsidRPr="006B49CF">
        <w:rPr>
          <w:rFonts w:cs="Arial"/>
          <w:sz w:val="22"/>
          <w:szCs w:val="22"/>
          <w:lang w:eastAsia="en-GB"/>
        </w:rPr>
        <w:tab/>
      </w:r>
      <w:r w:rsidR="009179D4" w:rsidRPr="006B49CF">
        <w:rPr>
          <w:rFonts w:cs="Arial"/>
          <w:sz w:val="22"/>
          <w:szCs w:val="22"/>
          <w:lang w:eastAsia="en-GB"/>
        </w:rPr>
        <w:t xml:space="preserve">any claim arising from any act or omission which </w:t>
      </w:r>
      <w:r w:rsidR="001B6E09">
        <w:rPr>
          <w:rFonts w:cs="Arial"/>
          <w:sz w:val="22"/>
          <w:szCs w:val="22"/>
        </w:rPr>
        <w:t>Trustee</w:t>
      </w:r>
      <w:r w:rsidR="009179D4" w:rsidRPr="006B49CF">
        <w:rPr>
          <w:rFonts w:cs="Arial"/>
          <w:sz w:val="22"/>
          <w:szCs w:val="22"/>
          <w:lang w:eastAsia="en-GB"/>
        </w:rPr>
        <w:t xml:space="preserve">s knew to be a breach of trust or breach of duty or which was committed by the </w:t>
      </w:r>
      <w:r w:rsidR="001B6E09">
        <w:rPr>
          <w:rFonts w:cs="Arial"/>
          <w:sz w:val="22"/>
          <w:szCs w:val="22"/>
        </w:rPr>
        <w:t>Trustee</w:t>
      </w:r>
      <w:r w:rsidR="009179D4" w:rsidRPr="006B49CF">
        <w:rPr>
          <w:rFonts w:cs="Arial"/>
          <w:sz w:val="22"/>
          <w:szCs w:val="22"/>
          <w:lang w:eastAsia="en-GB"/>
        </w:rPr>
        <w:t>s in reckless disregard to whether it was a breach of trust or breach of duty or not</w:t>
      </w:r>
      <w:r w:rsidRPr="006B49CF">
        <w:rPr>
          <w:rFonts w:cs="Arial"/>
          <w:sz w:val="22"/>
          <w:szCs w:val="22"/>
          <w:lang w:eastAsia="en-GB"/>
        </w:rPr>
        <w:t>;</w:t>
      </w:r>
      <w:r w:rsidR="0084638A" w:rsidRPr="006B49CF">
        <w:rPr>
          <w:rFonts w:cs="Arial"/>
          <w:sz w:val="22"/>
          <w:szCs w:val="22"/>
          <w:lang w:eastAsia="en-GB"/>
        </w:rPr>
        <w:t xml:space="preserve"> </w:t>
      </w:r>
      <w:r w:rsidRPr="006B49CF">
        <w:rPr>
          <w:rFonts w:cs="Arial"/>
          <w:sz w:val="22"/>
          <w:szCs w:val="22"/>
          <w:lang w:eastAsia="en-GB"/>
        </w:rPr>
        <w:t>a</w:t>
      </w:r>
      <w:r w:rsidR="009179D4" w:rsidRPr="006B49CF">
        <w:rPr>
          <w:rFonts w:cs="Arial"/>
          <w:sz w:val="22"/>
          <w:szCs w:val="22"/>
          <w:lang w:eastAsia="en-GB"/>
        </w:rPr>
        <w:t>nd</w:t>
      </w:r>
      <w:r w:rsidRPr="006B49CF">
        <w:rPr>
          <w:rFonts w:cs="Arial"/>
          <w:sz w:val="22"/>
          <w:szCs w:val="22"/>
          <w:lang w:eastAsia="en-GB"/>
        </w:rPr>
        <w:t xml:space="preserve">, </w:t>
      </w:r>
    </w:p>
    <w:p w14:paraId="78B30FA8" w14:textId="77777777" w:rsidR="00131CC8" w:rsidRPr="006B49CF" w:rsidRDefault="00131CC8" w:rsidP="00D5238F">
      <w:pPr>
        <w:pStyle w:val="ListContinue"/>
        <w:tabs>
          <w:tab w:val="left" w:pos="1134"/>
        </w:tabs>
        <w:spacing w:line="360" w:lineRule="auto"/>
        <w:ind w:left="1134" w:hanging="567"/>
        <w:jc w:val="both"/>
        <w:rPr>
          <w:sz w:val="22"/>
          <w:szCs w:val="22"/>
          <w:lang w:eastAsia="en-GB"/>
        </w:rPr>
      </w:pPr>
      <w:r w:rsidRPr="006B49CF">
        <w:rPr>
          <w:rFonts w:cs="Arial"/>
          <w:sz w:val="22"/>
          <w:szCs w:val="22"/>
          <w:lang w:eastAsia="en-GB"/>
        </w:rPr>
        <w:t>(ii)</w:t>
      </w:r>
      <w:r w:rsidR="009179D4" w:rsidRPr="006B49CF">
        <w:rPr>
          <w:rFonts w:cs="Arial"/>
          <w:sz w:val="22"/>
          <w:szCs w:val="22"/>
          <w:lang w:eastAsia="en-GB"/>
        </w:rPr>
        <w:t xml:space="preserve"> </w:t>
      </w:r>
      <w:r w:rsidR="00D5238F" w:rsidRPr="006B49CF">
        <w:rPr>
          <w:rFonts w:cs="Arial"/>
          <w:sz w:val="22"/>
          <w:szCs w:val="22"/>
          <w:lang w:eastAsia="en-GB"/>
        </w:rPr>
        <w:tab/>
      </w:r>
      <w:r w:rsidR="009179D4" w:rsidRPr="006B49CF">
        <w:rPr>
          <w:rFonts w:cs="Arial"/>
          <w:sz w:val="22"/>
          <w:szCs w:val="22"/>
          <w:lang w:eastAsia="en-GB"/>
        </w:rPr>
        <w:t xml:space="preserve">provided also that any such insurance shall not extend to the costs of any </w:t>
      </w:r>
      <w:r w:rsidR="009179D4" w:rsidRPr="006B49CF">
        <w:rPr>
          <w:rFonts w:cs="Arial"/>
          <w:sz w:val="22"/>
          <w:szCs w:val="22"/>
          <w:lang w:eastAsia="en-GB"/>
        </w:rPr>
        <w:lastRenderedPageBreak/>
        <w:t xml:space="preserve">unsuccessful defence to a criminal prosecution brought against the </w:t>
      </w:r>
      <w:r w:rsidR="001B6E09">
        <w:rPr>
          <w:rFonts w:cs="Arial"/>
          <w:sz w:val="22"/>
          <w:szCs w:val="22"/>
        </w:rPr>
        <w:t>Trustee</w:t>
      </w:r>
      <w:r w:rsidR="009179D4" w:rsidRPr="006B49CF">
        <w:rPr>
          <w:rFonts w:cs="Arial"/>
          <w:sz w:val="22"/>
          <w:szCs w:val="22"/>
          <w:lang w:eastAsia="en-GB"/>
        </w:rPr>
        <w:t xml:space="preserve">s in their capacity as directors of the </w:t>
      </w:r>
      <w:r w:rsidR="001B6E09">
        <w:rPr>
          <w:rFonts w:cs="Arial"/>
          <w:sz w:val="22"/>
          <w:szCs w:val="22"/>
        </w:rPr>
        <w:t>Academy Trust</w:t>
      </w:r>
      <w:r w:rsidR="009179D4" w:rsidRPr="006B49CF">
        <w:rPr>
          <w:rFonts w:cs="Arial"/>
          <w:sz w:val="22"/>
          <w:szCs w:val="22"/>
          <w:lang w:eastAsia="en-GB"/>
        </w:rPr>
        <w:t>.</w:t>
      </w:r>
    </w:p>
    <w:p w14:paraId="086C8AF5" w14:textId="77777777" w:rsidR="00131CC8" w:rsidRPr="006B49CF" w:rsidRDefault="00131CC8" w:rsidP="00C41314">
      <w:pPr>
        <w:pStyle w:val="ListContinue"/>
        <w:spacing w:after="0" w:line="360" w:lineRule="auto"/>
        <w:ind w:left="567"/>
        <w:jc w:val="both"/>
        <w:rPr>
          <w:rFonts w:cs="Arial"/>
          <w:sz w:val="22"/>
          <w:szCs w:val="22"/>
          <w:lang w:eastAsia="en-GB"/>
        </w:rPr>
      </w:pPr>
      <w:r w:rsidRPr="006B49CF">
        <w:rPr>
          <w:rFonts w:cs="Arial"/>
          <w:sz w:val="22"/>
          <w:szCs w:val="22"/>
          <w:lang w:eastAsia="en-GB"/>
        </w:rPr>
        <w:t>Further, this Article does not</w:t>
      </w:r>
      <w:r w:rsidRPr="006B49CF">
        <w:rPr>
          <w:rFonts w:cs="Arial"/>
          <w:sz w:val="22"/>
          <w:szCs w:val="22"/>
        </w:rPr>
        <w:t xml:space="preserve"> authorise a </w:t>
      </w:r>
      <w:r w:rsidR="001B6E09">
        <w:rPr>
          <w:rFonts w:cs="Arial"/>
          <w:sz w:val="22"/>
          <w:szCs w:val="22"/>
        </w:rPr>
        <w:t>Trustee</w:t>
      </w:r>
      <w:r w:rsidRPr="006B49CF">
        <w:rPr>
          <w:rFonts w:cs="Arial"/>
          <w:sz w:val="22"/>
          <w:szCs w:val="22"/>
        </w:rPr>
        <w:t xml:space="preserve"> to benefit from any indemnity insurance that would be rendered void by any provision of the Companies Act 2006, the Charities Act 2011 or any other provision of law.</w:t>
      </w:r>
    </w:p>
    <w:p w14:paraId="471B9446" w14:textId="77777777" w:rsidR="009179D4" w:rsidRPr="006B49CF" w:rsidRDefault="009179D4" w:rsidP="009179D4">
      <w:pPr>
        <w:pStyle w:val="ListContinue"/>
        <w:spacing w:after="0" w:line="360" w:lineRule="auto"/>
        <w:ind w:left="720" w:hanging="720"/>
        <w:jc w:val="both"/>
        <w:rPr>
          <w:rFonts w:cs="Arial"/>
          <w:sz w:val="22"/>
          <w:szCs w:val="22"/>
          <w:lang w:eastAsia="en-GB"/>
        </w:rPr>
      </w:pPr>
    </w:p>
    <w:p w14:paraId="08140EE9" w14:textId="77777777" w:rsidR="009179D4" w:rsidRPr="006B49CF" w:rsidRDefault="009179D4" w:rsidP="00C41314">
      <w:pPr>
        <w:pStyle w:val="List2"/>
        <w:spacing w:line="360" w:lineRule="auto"/>
        <w:ind w:left="567" w:hanging="567"/>
        <w:jc w:val="both"/>
        <w:rPr>
          <w:rFonts w:cs="Arial"/>
          <w:sz w:val="22"/>
          <w:szCs w:val="22"/>
          <w:lang w:eastAsia="en-GB"/>
        </w:rPr>
      </w:pPr>
      <w:r w:rsidRPr="006B49CF">
        <w:rPr>
          <w:rFonts w:cs="Arial"/>
          <w:sz w:val="22"/>
          <w:szCs w:val="22"/>
          <w:lang w:eastAsia="en-GB"/>
        </w:rPr>
        <w:t xml:space="preserve">6.4    A company, which has shares listed on a recognised stock exchange and of which any one </w:t>
      </w:r>
      <w:r w:rsidR="001B6E09">
        <w:rPr>
          <w:rFonts w:cs="Arial"/>
          <w:sz w:val="22"/>
          <w:szCs w:val="22"/>
        </w:rPr>
        <w:t>Trustee</w:t>
      </w:r>
      <w:r w:rsidRPr="006B49CF">
        <w:rPr>
          <w:rFonts w:cs="Arial"/>
          <w:sz w:val="22"/>
          <w:szCs w:val="22"/>
          <w:lang w:eastAsia="en-GB"/>
        </w:rPr>
        <w:t xml:space="preserve"> holds no more than 1% of the issued capital of that company, may receive fees, remuneration or other benefit in money or money’s worth from the </w:t>
      </w:r>
      <w:r w:rsidR="001B6E09">
        <w:rPr>
          <w:rFonts w:cs="Arial"/>
          <w:sz w:val="22"/>
          <w:szCs w:val="22"/>
        </w:rPr>
        <w:t>Academy Trust</w:t>
      </w:r>
      <w:r w:rsidRPr="006B49CF">
        <w:rPr>
          <w:rFonts w:cs="Arial"/>
          <w:sz w:val="22"/>
          <w:szCs w:val="22"/>
          <w:lang w:eastAsia="en-GB"/>
        </w:rPr>
        <w:t xml:space="preserve">. </w:t>
      </w:r>
    </w:p>
    <w:p w14:paraId="048CAD15" w14:textId="77777777" w:rsidR="009179D4" w:rsidRPr="006B49CF" w:rsidRDefault="009179D4" w:rsidP="00C41314">
      <w:pPr>
        <w:pStyle w:val="List2"/>
        <w:spacing w:line="360" w:lineRule="auto"/>
        <w:ind w:left="567" w:hanging="567"/>
        <w:jc w:val="both"/>
        <w:rPr>
          <w:rFonts w:cs="Arial"/>
          <w:sz w:val="22"/>
          <w:szCs w:val="22"/>
          <w:lang w:eastAsia="en-GB"/>
        </w:rPr>
      </w:pPr>
    </w:p>
    <w:p w14:paraId="23D8A718" w14:textId="77777777" w:rsidR="009179D4" w:rsidRPr="006B49CF" w:rsidRDefault="009179D4" w:rsidP="00C41314">
      <w:pPr>
        <w:pStyle w:val="List2"/>
        <w:spacing w:line="360" w:lineRule="auto"/>
        <w:ind w:left="567" w:hanging="567"/>
        <w:jc w:val="both"/>
        <w:rPr>
          <w:rFonts w:cs="Arial"/>
          <w:sz w:val="22"/>
          <w:szCs w:val="22"/>
          <w:lang w:eastAsia="en-GB"/>
        </w:rPr>
      </w:pPr>
      <w:r w:rsidRPr="006B49CF">
        <w:rPr>
          <w:rFonts w:cs="Arial"/>
          <w:sz w:val="22"/>
          <w:szCs w:val="22"/>
          <w:lang w:eastAsia="en-GB"/>
        </w:rPr>
        <w:t>6.5</w:t>
      </w:r>
      <w:r w:rsidRPr="006B49CF">
        <w:rPr>
          <w:rFonts w:cs="Arial"/>
          <w:sz w:val="22"/>
          <w:szCs w:val="22"/>
          <w:lang w:eastAsia="en-GB"/>
        </w:rPr>
        <w:tab/>
        <w:t xml:space="preserve">A </w:t>
      </w:r>
      <w:r w:rsidR="001B6E09">
        <w:rPr>
          <w:rFonts w:cs="Arial"/>
          <w:sz w:val="22"/>
          <w:szCs w:val="22"/>
        </w:rPr>
        <w:t>Trustee</w:t>
      </w:r>
      <w:r w:rsidRPr="006B49CF">
        <w:rPr>
          <w:rFonts w:cs="Arial"/>
          <w:sz w:val="22"/>
          <w:szCs w:val="22"/>
          <w:lang w:eastAsia="en-GB"/>
        </w:rPr>
        <w:t xml:space="preserve"> may at the discretion of the </w:t>
      </w:r>
      <w:r w:rsidR="001B6E09">
        <w:rPr>
          <w:rFonts w:cs="Arial"/>
          <w:sz w:val="22"/>
          <w:szCs w:val="22"/>
        </w:rPr>
        <w:t>Trustee</w:t>
      </w:r>
      <w:r w:rsidRPr="006B49CF">
        <w:rPr>
          <w:rFonts w:cs="Arial"/>
          <w:sz w:val="22"/>
          <w:szCs w:val="22"/>
          <w:lang w:eastAsia="en-GB"/>
        </w:rPr>
        <w:t xml:space="preserve">s be reimbursed from the property of the </w:t>
      </w:r>
      <w:r w:rsidR="001B6E09">
        <w:rPr>
          <w:rFonts w:cs="Arial"/>
          <w:sz w:val="22"/>
          <w:szCs w:val="22"/>
        </w:rPr>
        <w:t>Academy Trust</w:t>
      </w:r>
      <w:r w:rsidRPr="006B49CF">
        <w:rPr>
          <w:rFonts w:cs="Arial"/>
          <w:sz w:val="22"/>
          <w:szCs w:val="22"/>
        </w:rPr>
        <w:t xml:space="preserve"> </w:t>
      </w:r>
      <w:r w:rsidRPr="006B49CF">
        <w:rPr>
          <w:rFonts w:cs="Arial"/>
          <w:sz w:val="22"/>
          <w:szCs w:val="22"/>
          <w:lang w:eastAsia="en-GB"/>
        </w:rPr>
        <w:t xml:space="preserve">for reasonable expenses properly incurred by him or her when acting on behalf of the </w:t>
      </w:r>
      <w:r w:rsidR="001B6E09">
        <w:rPr>
          <w:rFonts w:cs="Arial"/>
          <w:sz w:val="22"/>
          <w:szCs w:val="22"/>
        </w:rPr>
        <w:t>Academy Trust</w:t>
      </w:r>
      <w:r w:rsidRPr="006B49CF">
        <w:rPr>
          <w:rFonts w:cs="Arial"/>
          <w:sz w:val="22"/>
          <w:szCs w:val="22"/>
          <w:lang w:eastAsia="en-GB"/>
        </w:rPr>
        <w:t>, but excluding expenses in connection with foreign travel.</w:t>
      </w:r>
    </w:p>
    <w:p w14:paraId="498EFA7E" w14:textId="77777777" w:rsidR="009179D4" w:rsidRPr="006B49CF" w:rsidRDefault="009179D4" w:rsidP="00C96F35">
      <w:pPr>
        <w:pStyle w:val="List2"/>
        <w:spacing w:line="360" w:lineRule="auto"/>
        <w:ind w:left="0" w:firstLine="0"/>
        <w:jc w:val="both"/>
        <w:rPr>
          <w:rFonts w:cs="Arial"/>
          <w:sz w:val="22"/>
          <w:szCs w:val="22"/>
          <w:lang w:eastAsia="en-GB"/>
        </w:rPr>
      </w:pPr>
    </w:p>
    <w:p w14:paraId="0D2C8526" w14:textId="77777777" w:rsidR="009179D4" w:rsidRDefault="009179D4" w:rsidP="00C41314">
      <w:pPr>
        <w:pStyle w:val="List2"/>
        <w:spacing w:line="360" w:lineRule="auto"/>
        <w:ind w:left="567" w:hanging="567"/>
        <w:jc w:val="both"/>
        <w:rPr>
          <w:rFonts w:cs="Arial"/>
          <w:sz w:val="22"/>
          <w:szCs w:val="22"/>
          <w:lang w:eastAsia="en-GB"/>
        </w:rPr>
      </w:pPr>
      <w:r w:rsidRPr="006B49CF">
        <w:rPr>
          <w:rFonts w:cs="Arial"/>
          <w:sz w:val="22"/>
          <w:szCs w:val="22"/>
          <w:lang w:eastAsia="en-GB"/>
        </w:rPr>
        <w:t xml:space="preserve">6.6   No </w:t>
      </w:r>
      <w:r w:rsidR="001B6E09">
        <w:rPr>
          <w:rFonts w:cs="Arial"/>
          <w:sz w:val="22"/>
          <w:szCs w:val="22"/>
        </w:rPr>
        <w:t>Trustee</w:t>
      </w:r>
      <w:r w:rsidRPr="006B49CF">
        <w:rPr>
          <w:rFonts w:cs="Arial"/>
          <w:sz w:val="22"/>
          <w:szCs w:val="22"/>
          <w:lang w:eastAsia="en-GB"/>
        </w:rPr>
        <w:t xml:space="preserve"> may:</w:t>
      </w:r>
    </w:p>
    <w:p w14:paraId="7FFCC051" w14:textId="77777777" w:rsidR="006007D3" w:rsidRPr="006B49CF" w:rsidRDefault="006007D3" w:rsidP="00C41314">
      <w:pPr>
        <w:pStyle w:val="List2"/>
        <w:spacing w:line="360" w:lineRule="auto"/>
        <w:ind w:left="567" w:hanging="567"/>
        <w:jc w:val="both"/>
        <w:rPr>
          <w:rFonts w:cs="Arial"/>
          <w:sz w:val="22"/>
          <w:szCs w:val="22"/>
          <w:lang w:eastAsia="en-GB"/>
        </w:rPr>
      </w:pPr>
    </w:p>
    <w:p w14:paraId="1E6AE880" w14:textId="77777777" w:rsidR="009179D4" w:rsidRPr="006B49CF" w:rsidRDefault="009179D4" w:rsidP="00C41314">
      <w:pPr>
        <w:pStyle w:val="List3"/>
        <w:tabs>
          <w:tab w:val="left" w:pos="900"/>
        </w:tabs>
        <w:spacing w:line="360" w:lineRule="auto"/>
        <w:ind w:left="1134" w:hanging="567"/>
        <w:jc w:val="both"/>
        <w:rPr>
          <w:rFonts w:cs="Arial"/>
          <w:sz w:val="22"/>
          <w:szCs w:val="22"/>
          <w:lang w:eastAsia="en-GB"/>
        </w:rPr>
      </w:pPr>
      <w:r w:rsidRPr="006B49CF">
        <w:rPr>
          <w:rFonts w:cs="Arial"/>
          <w:sz w:val="22"/>
          <w:szCs w:val="22"/>
          <w:lang w:eastAsia="en-GB"/>
        </w:rPr>
        <w:t>(a)</w:t>
      </w:r>
      <w:r w:rsidRPr="006B49CF">
        <w:rPr>
          <w:rFonts w:cs="Arial"/>
          <w:sz w:val="22"/>
          <w:szCs w:val="22"/>
          <w:lang w:eastAsia="en-GB"/>
        </w:rPr>
        <w:tab/>
      </w:r>
      <w:r w:rsidR="00C41314" w:rsidRPr="006B49CF">
        <w:rPr>
          <w:rFonts w:cs="Arial"/>
          <w:sz w:val="22"/>
          <w:szCs w:val="22"/>
          <w:lang w:eastAsia="en-GB"/>
        </w:rPr>
        <w:tab/>
      </w:r>
      <w:r w:rsidRPr="006B49CF">
        <w:rPr>
          <w:rFonts w:cs="Arial"/>
          <w:sz w:val="22"/>
          <w:szCs w:val="22"/>
          <w:lang w:eastAsia="en-GB"/>
        </w:rPr>
        <w:t xml:space="preserve">buy any goods or services from the </w:t>
      </w:r>
      <w:r w:rsidR="001B6E09">
        <w:rPr>
          <w:rFonts w:cs="Arial"/>
          <w:sz w:val="22"/>
          <w:szCs w:val="22"/>
        </w:rPr>
        <w:t>Academy Trust</w:t>
      </w:r>
      <w:r w:rsidRPr="006B49CF">
        <w:rPr>
          <w:rFonts w:cs="Arial"/>
          <w:sz w:val="22"/>
          <w:szCs w:val="22"/>
          <w:lang w:eastAsia="en-GB"/>
        </w:rPr>
        <w:t>;</w:t>
      </w:r>
    </w:p>
    <w:p w14:paraId="066640C2" w14:textId="77777777" w:rsidR="006007D3" w:rsidRDefault="006007D3" w:rsidP="00C41314">
      <w:pPr>
        <w:pStyle w:val="List3"/>
        <w:tabs>
          <w:tab w:val="left" w:pos="900"/>
        </w:tabs>
        <w:spacing w:line="360" w:lineRule="auto"/>
        <w:ind w:left="1134" w:hanging="567"/>
        <w:jc w:val="both"/>
        <w:rPr>
          <w:rFonts w:cs="Arial"/>
          <w:sz w:val="22"/>
          <w:szCs w:val="22"/>
          <w:lang w:eastAsia="en-GB"/>
        </w:rPr>
      </w:pPr>
    </w:p>
    <w:p w14:paraId="1BCF062E" w14:textId="77777777" w:rsidR="009179D4" w:rsidRPr="006B49CF" w:rsidRDefault="009179D4" w:rsidP="00C41314">
      <w:pPr>
        <w:pStyle w:val="List3"/>
        <w:tabs>
          <w:tab w:val="left" w:pos="900"/>
        </w:tabs>
        <w:spacing w:line="360" w:lineRule="auto"/>
        <w:ind w:left="1134" w:hanging="567"/>
        <w:jc w:val="both"/>
        <w:rPr>
          <w:rFonts w:cs="Arial"/>
          <w:sz w:val="22"/>
          <w:szCs w:val="22"/>
          <w:lang w:eastAsia="en-GB"/>
        </w:rPr>
      </w:pPr>
      <w:r w:rsidRPr="006B49CF">
        <w:rPr>
          <w:rFonts w:cs="Arial"/>
          <w:sz w:val="22"/>
          <w:szCs w:val="22"/>
          <w:lang w:eastAsia="en-GB"/>
        </w:rPr>
        <w:t>(b)</w:t>
      </w:r>
      <w:r w:rsidRPr="006B49CF">
        <w:rPr>
          <w:rFonts w:cs="Arial"/>
          <w:sz w:val="22"/>
          <w:szCs w:val="22"/>
          <w:lang w:eastAsia="en-GB"/>
        </w:rPr>
        <w:tab/>
      </w:r>
      <w:r w:rsidR="00C41314" w:rsidRPr="006B49CF">
        <w:rPr>
          <w:rFonts w:cs="Arial"/>
          <w:sz w:val="22"/>
          <w:szCs w:val="22"/>
          <w:lang w:eastAsia="en-GB"/>
        </w:rPr>
        <w:tab/>
      </w:r>
      <w:r w:rsidRPr="006B49CF">
        <w:rPr>
          <w:rFonts w:cs="Arial"/>
          <w:sz w:val="22"/>
          <w:szCs w:val="22"/>
          <w:lang w:eastAsia="en-GB"/>
        </w:rPr>
        <w:t xml:space="preserve">sell goods, services, or any interest in land to the </w:t>
      </w:r>
      <w:r w:rsidR="001B6E09">
        <w:rPr>
          <w:rFonts w:cs="Arial"/>
          <w:sz w:val="22"/>
          <w:szCs w:val="22"/>
        </w:rPr>
        <w:t>Academy Trust</w:t>
      </w:r>
      <w:r w:rsidRPr="006B49CF">
        <w:rPr>
          <w:rFonts w:cs="Arial"/>
          <w:sz w:val="22"/>
          <w:szCs w:val="22"/>
          <w:lang w:eastAsia="en-GB"/>
        </w:rPr>
        <w:t>;</w:t>
      </w:r>
    </w:p>
    <w:p w14:paraId="702CD2EC" w14:textId="77777777" w:rsidR="006007D3" w:rsidRDefault="006007D3" w:rsidP="00C41314">
      <w:pPr>
        <w:pStyle w:val="List3"/>
        <w:tabs>
          <w:tab w:val="left" w:pos="900"/>
        </w:tabs>
        <w:spacing w:line="360" w:lineRule="auto"/>
        <w:ind w:left="1134" w:hanging="567"/>
        <w:jc w:val="both"/>
        <w:rPr>
          <w:rFonts w:cs="Arial"/>
          <w:sz w:val="22"/>
          <w:szCs w:val="22"/>
          <w:lang w:eastAsia="en-GB"/>
        </w:rPr>
      </w:pPr>
    </w:p>
    <w:p w14:paraId="02A49B21" w14:textId="77777777" w:rsidR="009179D4" w:rsidRPr="006B49CF" w:rsidRDefault="009179D4" w:rsidP="00C41314">
      <w:pPr>
        <w:pStyle w:val="List3"/>
        <w:tabs>
          <w:tab w:val="left" w:pos="900"/>
        </w:tabs>
        <w:spacing w:line="360" w:lineRule="auto"/>
        <w:ind w:left="1134" w:hanging="567"/>
        <w:jc w:val="both"/>
        <w:rPr>
          <w:rFonts w:cs="Arial"/>
          <w:sz w:val="22"/>
          <w:szCs w:val="22"/>
          <w:lang w:eastAsia="en-GB"/>
        </w:rPr>
      </w:pPr>
      <w:r w:rsidRPr="006B49CF">
        <w:rPr>
          <w:rFonts w:cs="Arial"/>
          <w:sz w:val="22"/>
          <w:szCs w:val="22"/>
          <w:lang w:eastAsia="en-GB"/>
        </w:rPr>
        <w:t>(c)</w:t>
      </w:r>
      <w:r w:rsidRPr="006B49CF">
        <w:rPr>
          <w:rFonts w:cs="Arial"/>
          <w:sz w:val="22"/>
          <w:szCs w:val="22"/>
          <w:lang w:eastAsia="en-GB"/>
        </w:rPr>
        <w:tab/>
      </w:r>
      <w:r w:rsidR="00C41314" w:rsidRPr="006B49CF">
        <w:rPr>
          <w:rFonts w:cs="Arial"/>
          <w:sz w:val="22"/>
          <w:szCs w:val="22"/>
          <w:lang w:eastAsia="en-GB"/>
        </w:rPr>
        <w:tab/>
      </w:r>
      <w:r w:rsidRPr="006B49CF">
        <w:rPr>
          <w:rFonts w:cs="Arial"/>
          <w:sz w:val="22"/>
          <w:szCs w:val="22"/>
          <w:lang w:eastAsia="en-GB"/>
        </w:rPr>
        <w:t xml:space="preserve">be employed by, or receive any remuneration from the </w:t>
      </w:r>
      <w:r w:rsidR="001B6E09">
        <w:rPr>
          <w:rFonts w:cs="Arial"/>
          <w:sz w:val="22"/>
          <w:szCs w:val="22"/>
        </w:rPr>
        <w:t>Academy Trust</w:t>
      </w:r>
      <w:r w:rsidRPr="006B49CF">
        <w:rPr>
          <w:rFonts w:cs="Arial"/>
          <w:sz w:val="22"/>
          <w:szCs w:val="22"/>
        </w:rPr>
        <w:t xml:space="preserve"> other than the Chief Executive Officer;</w:t>
      </w:r>
    </w:p>
    <w:p w14:paraId="7FDFE9F8" w14:textId="77777777" w:rsidR="006007D3" w:rsidRDefault="006007D3" w:rsidP="00C41314">
      <w:pPr>
        <w:pStyle w:val="List3"/>
        <w:spacing w:line="360" w:lineRule="auto"/>
        <w:ind w:left="1134" w:hanging="567"/>
        <w:jc w:val="both"/>
        <w:rPr>
          <w:rFonts w:cs="Arial"/>
          <w:sz w:val="22"/>
          <w:szCs w:val="22"/>
          <w:lang w:eastAsia="en-GB"/>
        </w:rPr>
      </w:pPr>
    </w:p>
    <w:p w14:paraId="4C1FDD03" w14:textId="77777777" w:rsidR="009179D4" w:rsidRPr="006B49CF" w:rsidRDefault="009179D4" w:rsidP="00C41314">
      <w:pPr>
        <w:pStyle w:val="List3"/>
        <w:spacing w:line="360" w:lineRule="auto"/>
        <w:ind w:left="1134" w:hanging="567"/>
        <w:jc w:val="both"/>
        <w:rPr>
          <w:rFonts w:cs="Arial"/>
          <w:sz w:val="22"/>
          <w:szCs w:val="22"/>
          <w:lang w:eastAsia="en-GB"/>
        </w:rPr>
      </w:pPr>
      <w:r w:rsidRPr="006B49CF">
        <w:rPr>
          <w:rFonts w:cs="Arial"/>
          <w:sz w:val="22"/>
          <w:szCs w:val="22"/>
          <w:lang w:eastAsia="en-GB"/>
        </w:rPr>
        <w:t>(d)</w:t>
      </w:r>
      <w:r w:rsidR="005811F8" w:rsidRPr="006B49CF">
        <w:rPr>
          <w:rFonts w:cs="Arial"/>
          <w:sz w:val="22"/>
          <w:szCs w:val="22"/>
          <w:lang w:eastAsia="en-GB"/>
        </w:rPr>
        <w:t xml:space="preserve"> </w:t>
      </w:r>
      <w:r w:rsidR="00C41314" w:rsidRPr="006B49CF">
        <w:rPr>
          <w:rFonts w:cs="Arial"/>
          <w:sz w:val="22"/>
          <w:szCs w:val="22"/>
          <w:lang w:eastAsia="en-GB"/>
        </w:rPr>
        <w:tab/>
      </w:r>
      <w:r w:rsidRPr="006B49CF">
        <w:rPr>
          <w:rFonts w:cs="Arial"/>
          <w:sz w:val="22"/>
          <w:szCs w:val="22"/>
          <w:lang w:eastAsia="en-GB"/>
        </w:rPr>
        <w:t xml:space="preserve">receive any other financial benefit from the </w:t>
      </w:r>
      <w:r w:rsidR="001B6E09">
        <w:rPr>
          <w:rFonts w:cs="Arial"/>
          <w:sz w:val="22"/>
          <w:szCs w:val="22"/>
        </w:rPr>
        <w:t>Academy Trust</w:t>
      </w:r>
      <w:r w:rsidR="005811F8" w:rsidRPr="006B49CF">
        <w:rPr>
          <w:rFonts w:cs="Arial"/>
          <w:sz w:val="22"/>
          <w:szCs w:val="22"/>
        </w:rPr>
        <w:t xml:space="preserve"> </w:t>
      </w:r>
      <w:r w:rsidRPr="006B49CF">
        <w:rPr>
          <w:rFonts w:cs="Arial"/>
          <w:sz w:val="22"/>
          <w:szCs w:val="22"/>
          <w:lang w:eastAsia="en-GB"/>
        </w:rPr>
        <w:t>unless:</w:t>
      </w:r>
    </w:p>
    <w:p w14:paraId="7D6E878A" w14:textId="77777777" w:rsidR="008244BA" w:rsidRDefault="008244BA" w:rsidP="00C41314">
      <w:pPr>
        <w:pStyle w:val="List4"/>
        <w:tabs>
          <w:tab w:val="left" w:pos="1080"/>
        </w:tabs>
        <w:spacing w:line="360" w:lineRule="auto"/>
        <w:ind w:left="1701" w:hanging="567"/>
        <w:jc w:val="both"/>
        <w:rPr>
          <w:rFonts w:cs="Arial"/>
          <w:sz w:val="22"/>
          <w:szCs w:val="22"/>
          <w:lang w:eastAsia="en-GB"/>
        </w:rPr>
      </w:pPr>
    </w:p>
    <w:p w14:paraId="1452B5F7" w14:textId="77777777" w:rsidR="008244BA" w:rsidRDefault="009179D4" w:rsidP="008244BA">
      <w:pPr>
        <w:pStyle w:val="List4"/>
        <w:tabs>
          <w:tab w:val="left" w:pos="1080"/>
        </w:tabs>
        <w:spacing w:line="360" w:lineRule="auto"/>
        <w:ind w:left="1701" w:hanging="567"/>
        <w:jc w:val="both"/>
        <w:rPr>
          <w:rFonts w:cs="Arial"/>
          <w:sz w:val="22"/>
          <w:szCs w:val="22"/>
          <w:lang w:eastAsia="en-GB"/>
        </w:rPr>
      </w:pPr>
      <w:r w:rsidRPr="006B49CF">
        <w:rPr>
          <w:rFonts w:cs="Arial"/>
          <w:sz w:val="22"/>
          <w:szCs w:val="22"/>
          <w:lang w:eastAsia="en-GB"/>
        </w:rPr>
        <w:t>(</w:t>
      </w:r>
      <w:proofErr w:type="spellStart"/>
      <w:r w:rsidRPr="006B49CF">
        <w:rPr>
          <w:rFonts w:cs="Arial"/>
          <w:sz w:val="22"/>
          <w:szCs w:val="22"/>
          <w:lang w:eastAsia="en-GB"/>
        </w:rPr>
        <w:t>i</w:t>
      </w:r>
      <w:proofErr w:type="spellEnd"/>
      <w:r w:rsidRPr="006B49CF">
        <w:rPr>
          <w:rFonts w:cs="Arial"/>
          <w:sz w:val="22"/>
          <w:szCs w:val="22"/>
          <w:lang w:eastAsia="en-GB"/>
        </w:rPr>
        <w:t>)</w:t>
      </w:r>
      <w:r w:rsidRPr="006B49CF">
        <w:rPr>
          <w:rFonts w:cs="Arial"/>
          <w:sz w:val="22"/>
          <w:szCs w:val="22"/>
          <w:lang w:eastAsia="en-GB"/>
        </w:rPr>
        <w:tab/>
        <w:t xml:space="preserve">the payment is permitted by Article 6.7 and the </w:t>
      </w:r>
      <w:r w:rsidR="001B6E09">
        <w:rPr>
          <w:rFonts w:cs="Arial"/>
          <w:sz w:val="22"/>
          <w:szCs w:val="22"/>
        </w:rPr>
        <w:t>Trustee</w:t>
      </w:r>
      <w:r w:rsidRPr="006B49CF">
        <w:rPr>
          <w:rFonts w:cs="Arial"/>
          <w:sz w:val="22"/>
          <w:szCs w:val="22"/>
          <w:lang w:eastAsia="en-GB"/>
        </w:rPr>
        <w:t>s follow the procedure and observe the conditions set out in Article 6.8; or</w:t>
      </w:r>
    </w:p>
    <w:p w14:paraId="441B8FBC" w14:textId="77777777" w:rsidR="009179D4" w:rsidRPr="006B49CF" w:rsidRDefault="009179D4" w:rsidP="008244BA">
      <w:pPr>
        <w:pStyle w:val="List4"/>
        <w:tabs>
          <w:tab w:val="left" w:pos="1080"/>
        </w:tabs>
        <w:spacing w:line="360" w:lineRule="auto"/>
        <w:ind w:left="1701" w:hanging="567"/>
        <w:jc w:val="both"/>
        <w:rPr>
          <w:rFonts w:cs="Arial"/>
          <w:sz w:val="22"/>
          <w:szCs w:val="22"/>
          <w:lang w:eastAsia="en-GB"/>
        </w:rPr>
      </w:pPr>
      <w:r w:rsidRPr="006B49CF">
        <w:rPr>
          <w:rFonts w:cs="Arial"/>
          <w:sz w:val="22"/>
          <w:szCs w:val="22"/>
          <w:lang w:eastAsia="en-GB"/>
        </w:rPr>
        <w:t>(ii)</w:t>
      </w:r>
      <w:r w:rsidRPr="006B49CF">
        <w:rPr>
          <w:rFonts w:cs="Arial"/>
          <w:sz w:val="22"/>
          <w:szCs w:val="22"/>
          <w:lang w:eastAsia="en-GB"/>
        </w:rPr>
        <w:tab/>
        <w:t xml:space="preserve">the </w:t>
      </w:r>
      <w:r w:rsidR="001B6E09">
        <w:rPr>
          <w:rFonts w:cs="Arial"/>
          <w:sz w:val="22"/>
          <w:szCs w:val="22"/>
        </w:rPr>
        <w:t>Trustee</w:t>
      </w:r>
      <w:r w:rsidRPr="006B49CF">
        <w:rPr>
          <w:rFonts w:cs="Arial"/>
          <w:sz w:val="22"/>
          <w:szCs w:val="22"/>
          <w:lang w:eastAsia="en-GB"/>
        </w:rPr>
        <w:t>s obtain the prior written approval of the Charity Commission and fully comply with any procedures it prescribes.</w:t>
      </w:r>
    </w:p>
    <w:p w14:paraId="7065F251" w14:textId="77777777" w:rsidR="009179D4" w:rsidRPr="006B49CF" w:rsidRDefault="009179D4" w:rsidP="009179D4">
      <w:pPr>
        <w:pStyle w:val="List4"/>
        <w:spacing w:line="360" w:lineRule="auto"/>
        <w:jc w:val="both"/>
        <w:rPr>
          <w:rFonts w:cs="Arial"/>
          <w:sz w:val="22"/>
          <w:szCs w:val="22"/>
          <w:lang w:eastAsia="en-GB"/>
        </w:rPr>
      </w:pPr>
    </w:p>
    <w:p w14:paraId="120DF129" w14:textId="77777777" w:rsidR="009179D4" w:rsidRPr="006B49CF" w:rsidRDefault="009179D4" w:rsidP="009179D4">
      <w:pPr>
        <w:pStyle w:val="ListContinue2"/>
        <w:spacing w:line="360" w:lineRule="auto"/>
        <w:ind w:left="540" w:hanging="540"/>
        <w:jc w:val="both"/>
        <w:rPr>
          <w:rFonts w:cs="Arial"/>
          <w:sz w:val="22"/>
          <w:szCs w:val="22"/>
          <w:lang w:eastAsia="en-GB"/>
        </w:rPr>
      </w:pPr>
      <w:r w:rsidRPr="006B49CF">
        <w:rPr>
          <w:rFonts w:cs="Arial"/>
          <w:sz w:val="22"/>
          <w:szCs w:val="22"/>
          <w:lang w:eastAsia="en-GB"/>
        </w:rPr>
        <w:t xml:space="preserve">6.7    Subject to Article 6.8, a </w:t>
      </w:r>
      <w:r w:rsidR="001B6E09">
        <w:rPr>
          <w:rFonts w:cs="Arial"/>
          <w:sz w:val="22"/>
          <w:szCs w:val="22"/>
        </w:rPr>
        <w:t>Trustee</w:t>
      </w:r>
      <w:r w:rsidRPr="006B49CF">
        <w:rPr>
          <w:rFonts w:cs="Arial"/>
          <w:sz w:val="22"/>
          <w:szCs w:val="22"/>
          <w:lang w:eastAsia="en-GB"/>
        </w:rPr>
        <w:t xml:space="preserve"> may:</w:t>
      </w:r>
    </w:p>
    <w:p w14:paraId="3BE95C61" w14:textId="77777777" w:rsidR="009179D4" w:rsidRPr="006B49CF" w:rsidRDefault="00D5238F" w:rsidP="00C41314">
      <w:pPr>
        <w:pStyle w:val="ListContinue2"/>
        <w:spacing w:line="360" w:lineRule="auto"/>
        <w:ind w:left="1134" w:hanging="567"/>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a)</w:t>
      </w:r>
      <w:r w:rsidR="009179D4" w:rsidRPr="006B49CF">
        <w:rPr>
          <w:rFonts w:cs="Arial"/>
          <w:sz w:val="22"/>
          <w:szCs w:val="22"/>
          <w:lang w:eastAsia="en-GB"/>
        </w:rPr>
        <w:tab/>
        <w:t xml:space="preserve">receive a benefit from the </w:t>
      </w:r>
      <w:r w:rsidR="001B6E09">
        <w:rPr>
          <w:rFonts w:cs="Arial"/>
          <w:sz w:val="22"/>
          <w:szCs w:val="22"/>
        </w:rPr>
        <w:t>Academy Trust</w:t>
      </w:r>
      <w:r w:rsidR="009179D4" w:rsidRPr="006B49CF">
        <w:rPr>
          <w:rFonts w:cs="Arial"/>
          <w:sz w:val="22"/>
          <w:szCs w:val="22"/>
          <w:lang w:eastAsia="en-GB"/>
        </w:rPr>
        <w:t xml:space="preserve"> in the capacity of a beneficiary of the </w:t>
      </w:r>
      <w:r w:rsidR="001B6E09">
        <w:rPr>
          <w:rFonts w:cs="Arial"/>
          <w:sz w:val="22"/>
          <w:szCs w:val="22"/>
        </w:rPr>
        <w:t>Academy Trust</w:t>
      </w:r>
      <w:r w:rsidR="008244BA">
        <w:rPr>
          <w:rFonts w:cs="Arial"/>
          <w:sz w:val="22"/>
          <w:szCs w:val="22"/>
        </w:rPr>
        <w:t>;</w:t>
      </w:r>
    </w:p>
    <w:p w14:paraId="0289CEB5" w14:textId="77777777" w:rsidR="009179D4" w:rsidRPr="006B49CF" w:rsidRDefault="00D5238F" w:rsidP="00C41314">
      <w:pPr>
        <w:pStyle w:val="ListContinue2"/>
        <w:spacing w:line="360" w:lineRule="auto"/>
        <w:ind w:left="1134" w:hanging="567"/>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b)</w:t>
      </w:r>
      <w:r w:rsidR="009179D4" w:rsidRPr="006B49CF">
        <w:rPr>
          <w:rFonts w:cs="Arial"/>
          <w:sz w:val="22"/>
          <w:szCs w:val="22"/>
          <w:lang w:eastAsia="en-GB"/>
        </w:rPr>
        <w:tab/>
      </w:r>
      <w:r w:rsidR="009179D4" w:rsidRPr="006B49CF">
        <w:rPr>
          <w:rFonts w:cs="Arial"/>
          <w:sz w:val="22"/>
          <w:szCs w:val="22"/>
        </w:rPr>
        <w:t xml:space="preserve">be employed by the </w:t>
      </w:r>
      <w:r w:rsidR="001B6E09">
        <w:rPr>
          <w:rFonts w:cs="Arial"/>
          <w:sz w:val="22"/>
          <w:szCs w:val="22"/>
        </w:rPr>
        <w:t>Academy Trust</w:t>
      </w:r>
      <w:r w:rsidR="009179D4" w:rsidRPr="006B49CF">
        <w:rPr>
          <w:rFonts w:cs="Arial"/>
          <w:sz w:val="22"/>
          <w:szCs w:val="22"/>
        </w:rPr>
        <w:t xml:space="preserve"> or enter into a contract for the supply of </w:t>
      </w:r>
      <w:r w:rsidR="009179D4" w:rsidRPr="006B49CF">
        <w:rPr>
          <w:rFonts w:cs="Arial"/>
          <w:sz w:val="22"/>
          <w:szCs w:val="22"/>
        </w:rPr>
        <w:lastRenderedPageBreak/>
        <w:t xml:space="preserve">goods or services to the </w:t>
      </w:r>
      <w:r w:rsidR="001B6E09">
        <w:rPr>
          <w:rFonts w:cs="Arial"/>
          <w:sz w:val="22"/>
          <w:szCs w:val="22"/>
        </w:rPr>
        <w:t>Academy Trust</w:t>
      </w:r>
      <w:r w:rsidR="009179D4" w:rsidRPr="006B49CF">
        <w:rPr>
          <w:rFonts w:cs="Arial"/>
          <w:sz w:val="22"/>
          <w:szCs w:val="22"/>
        </w:rPr>
        <w:t xml:space="preserve">, other than for acting as a </w:t>
      </w:r>
      <w:r w:rsidR="001B6E09">
        <w:rPr>
          <w:rFonts w:cs="Arial"/>
          <w:sz w:val="22"/>
          <w:szCs w:val="22"/>
        </w:rPr>
        <w:t>Trustee</w:t>
      </w:r>
      <w:r w:rsidR="008244BA">
        <w:rPr>
          <w:rFonts w:cs="Arial"/>
          <w:sz w:val="22"/>
          <w:szCs w:val="22"/>
        </w:rPr>
        <w:t>;</w:t>
      </w:r>
    </w:p>
    <w:p w14:paraId="7BCBA495" w14:textId="77777777" w:rsidR="009179D4" w:rsidRPr="006B49CF" w:rsidRDefault="00D5238F" w:rsidP="00C41314">
      <w:pPr>
        <w:pStyle w:val="ListContinue2"/>
        <w:spacing w:line="360" w:lineRule="auto"/>
        <w:ind w:left="1134" w:hanging="567"/>
        <w:jc w:val="both"/>
        <w:rPr>
          <w:rFonts w:cs="Arial"/>
          <w:sz w:val="22"/>
          <w:szCs w:val="22"/>
          <w:lang w:eastAsia="en-GB"/>
        </w:rPr>
      </w:pPr>
      <w:r w:rsidRPr="006B49CF">
        <w:rPr>
          <w:rFonts w:cs="Arial"/>
          <w:sz w:val="22"/>
          <w:szCs w:val="22"/>
          <w:lang w:eastAsia="en-GB"/>
        </w:rPr>
        <w:t>(</w:t>
      </w:r>
      <w:r w:rsidR="009179D4" w:rsidRPr="006B49CF">
        <w:rPr>
          <w:rFonts w:cs="Arial"/>
          <w:sz w:val="22"/>
          <w:szCs w:val="22"/>
          <w:lang w:eastAsia="en-GB"/>
        </w:rPr>
        <w:t>c)</w:t>
      </w:r>
      <w:r w:rsidR="009179D4" w:rsidRPr="006B49CF">
        <w:rPr>
          <w:rFonts w:cs="Arial"/>
          <w:sz w:val="22"/>
          <w:szCs w:val="22"/>
          <w:lang w:eastAsia="en-GB"/>
        </w:rPr>
        <w:tab/>
        <w:t xml:space="preserve">receive interest on money lent to the </w:t>
      </w:r>
      <w:r w:rsidR="001B6E09">
        <w:rPr>
          <w:rFonts w:cs="Arial"/>
          <w:sz w:val="22"/>
          <w:szCs w:val="22"/>
        </w:rPr>
        <w:t>Academy Trust</w:t>
      </w:r>
      <w:r w:rsidR="009179D4" w:rsidRPr="006B49CF">
        <w:rPr>
          <w:rFonts w:cs="Arial"/>
          <w:sz w:val="22"/>
          <w:szCs w:val="22"/>
        </w:rPr>
        <w:t xml:space="preserve"> </w:t>
      </w:r>
      <w:r w:rsidR="009179D4" w:rsidRPr="006B49CF">
        <w:rPr>
          <w:rFonts w:cs="Arial"/>
          <w:sz w:val="22"/>
          <w:szCs w:val="22"/>
          <w:lang w:eastAsia="en-GB"/>
        </w:rPr>
        <w:t xml:space="preserve">at a reasonable and proper rate not exceeding 2% per annum below the base rate of a clearing bank to be selected by the </w:t>
      </w:r>
      <w:r w:rsidR="001B6E09">
        <w:rPr>
          <w:rFonts w:cs="Arial"/>
          <w:sz w:val="22"/>
          <w:szCs w:val="22"/>
        </w:rPr>
        <w:t>Trustee</w:t>
      </w:r>
      <w:r w:rsidR="009179D4" w:rsidRPr="006B49CF">
        <w:rPr>
          <w:rFonts w:cs="Arial"/>
          <w:sz w:val="22"/>
          <w:szCs w:val="22"/>
          <w:lang w:eastAsia="en-GB"/>
        </w:rPr>
        <w:t>s, or 0.5%, whichever is the higher</w:t>
      </w:r>
      <w:r w:rsidR="008244BA">
        <w:rPr>
          <w:rFonts w:cs="Arial"/>
          <w:sz w:val="22"/>
          <w:szCs w:val="22"/>
          <w:lang w:eastAsia="en-GB"/>
        </w:rPr>
        <w:t>; and</w:t>
      </w:r>
    </w:p>
    <w:p w14:paraId="4E75D620" w14:textId="77777777" w:rsidR="009179D4" w:rsidRPr="006B49CF" w:rsidRDefault="009179D4" w:rsidP="00C41314">
      <w:pPr>
        <w:pStyle w:val="List3"/>
        <w:spacing w:after="240" w:line="360" w:lineRule="auto"/>
        <w:ind w:left="1134" w:hanging="567"/>
        <w:jc w:val="both"/>
        <w:rPr>
          <w:rFonts w:cs="Arial"/>
          <w:sz w:val="22"/>
          <w:szCs w:val="22"/>
          <w:lang w:eastAsia="en-GB"/>
        </w:rPr>
      </w:pPr>
      <w:r w:rsidRPr="006B49CF">
        <w:rPr>
          <w:rFonts w:cs="Arial"/>
          <w:sz w:val="22"/>
          <w:szCs w:val="22"/>
          <w:lang w:eastAsia="en-GB"/>
        </w:rPr>
        <w:t xml:space="preserve"> </w:t>
      </w:r>
      <w:r w:rsidR="00D5238F" w:rsidRPr="006B49CF">
        <w:rPr>
          <w:rFonts w:cs="Arial"/>
          <w:sz w:val="22"/>
          <w:szCs w:val="22"/>
          <w:lang w:eastAsia="en-GB"/>
        </w:rPr>
        <w:t>(</w:t>
      </w:r>
      <w:r w:rsidRPr="006B49CF">
        <w:rPr>
          <w:rFonts w:cs="Arial"/>
          <w:sz w:val="22"/>
          <w:szCs w:val="22"/>
          <w:lang w:eastAsia="en-GB"/>
        </w:rPr>
        <w:t>d)</w:t>
      </w:r>
      <w:r w:rsidRPr="006B49CF">
        <w:rPr>
          <w:rFonts w:cs="Arial"/>
          <w:sz w:val="22"/>
          <w:szCs w:val="22"/>
          <w:lang w:eastAsia="en-GB"/>
        </w:rPr>
        <w:tab/>
        <w:t xml:space="preserve">receive rent for premises let by the </w:t>
      </w:r>
      <w:r w:rsidR="001B6E09">
        <w:rPr>
          <w:rFonts w:cs="Arial"/>
          <w:sz w:val="22"/>
          <w:szCs w:val="22"/>
        </w:rPr>
        <w:t>Trustee</w:t>
      </w:r>
      <w:r w:rsidRPr="006B49CF">
        <w:rPr>
          <w:rFonts w:cs="Arial"/>
          <w:sz w:val="22"/>
          <w:szCs w:val="22"/>
          <w:lang w:eastAsia="en-GB"/>
        </w:rPr>
        <w:t xml:space="preserve"> to the </w:t>
      </w:r>
      <w:r w:rsidR="001B6E09">
        <w:rPr>
          <w:rFonts w:cs="Arial"/>
          <w:sz w:val="22"/>
          <w:szCs w:val="22"/>
        </w:rPr>
        <w:t>Academy Trust</w:t>
      </w:r>
      <w:r w:rsidRPr="006B49CF">
        <w:rPr>
          <w:rFonts w:cs="Arial"/>
          <w:sz w:val="22"/>
          <w:szCs w:val="22"/>
          <w:lang w:eastAsia="en-GB"/>
        </w:rPr>
        <w:t xml:space="preserve"> if the amount of the rent and the other terms of the lease are reasonable and proper.</w:t>
      </w:r>
    </w:p>
    <w:p w14:paraId="19A46CE8" w14:textId="77777777" w:rsidR="009179D4" w:rsidRPr="006B49CF" w:rsidRDefault="009179D4" w:rsidP="00C41314">
      <w:pPr>
        <w:pStyle w:val="List2"/>
        <w:spacing w:after="240" w:line="360" w:lineRule="auto"/>
        <w:ind w:left="567" w:hanging="567"/>
        <w:jc w:val="both"/>
        <w:rPr>
          <w:rFonts w:cs="Arial"/>
          <w:sz w:val="22"/>
          <w:szCs w:val="22"/>
          <w:lang w:eastAsia="en-GB"/>
        </w:rPr>
      </w:pPr>
      <w:r w:rsidRPr="006B49CF">
        <w:rPr>
          <w:rFonts w:cs="Arial"/>
          <w:sz w:val="22"/>
          <w:szCs w:val="22"/>
          <w:lang w:eastAsia="en-GB"/>
        </w:rPr>
        <w:t xml:space="preserve">6.8   The </w:t>
      </w:r>
      <w:r w:rsidR="001B6E09">
        <w:rPr>
          <w:rFonts w:cs="Arial"/>
          <w:sz w:val="22"/>
          <w:szCs w:val="22"/>
        </w:rPr>
        <w:t>Academy Trust</w:t>
      </w:r>
      <w:r w:rsidRPr="006B49CF">
        <w:rPr>
          <w:rFonts w:cs="Arial"/>
          <w:sz w:val="22"/>
          <w:szCs w:val="22"/>
          <w:lang w:eastAsia="en-GB"/>
        </w:rPr>
        <w:t xml:space="preserve"> and its </w:t>
      </w:r>
      <w:r w:rsidR="001B6E09">
        <w:rPr>
          <w:rFonts w:cs="Arial"/>
          <w:sz w:val="22"/>
          <w:szCs w:val="22"/>
        </w:rPr>
        <w:t>Trustee</w:t>
      </w:r>
      <w:r w:rsidRPr="006B49CF">
        <w:rPr>
          <w:rFonts w:cs="Arial"/>
          <w:sz w:val="22"/>
          <w:szCs w:val="22"/>
          <w:lang w:eastAsia="en-GB"/>
        </w:rPr>
        <w:t>s may only rely upon the authority provided by Article 6.7 if each of the following conditions is satisfied:</w:t>
      </w:r>
    </w:p>
    <w:p w14:paraId="53F2CD9B" w14:textId="77777777" w:rsidR="009179D4" w:rsidRPr="006B49CF" w:rsidRDefault="009179D4" w:rsidP="00C41314">
      <w:pPr>
        <w:pStyle w:val="List3"/>
        <w:spacing w:after="240" w:line="360" w:lineRule="auto"/>
        <w:ind w:left="1134" w:hanging="567"/>
        <w:jc w:val="both"/>
        <w:rPr>
          <w:rFonts w:cs="Arial"/>
          <w:sz w:val="22"/>
          <w:szCs w:val="22"/>
          <w:lang w:eastAsia="en-GB"/>
        </w:rPr>
      </w:pPr>
      <w:r w:rsidRPr="006B49CF">
        <w:rPr>
          <w:rFonts w:cs="Arial"/>
          <w:sz w:val="22"/>
          <w:szCs w:val="22"/>
          <w:lang w:eastAsia="en-GB"/>
        </w:rPr>
        <w:t xml:space="preserve">(a) </w:t>
      </w:r>
      <w:r w:rsidR="00C41314" w:rsidRPr="006B49CF">
        <w:rPr>
          <w:rFonts w:cs="Arial"/>
          <w:sz w:val="22"/>
          <w:szCs w:val="22"/>
          <w:lang w:eastAsia="en-GB"/>
        </w:rPr>
        <w:tab/>
      </w:r>
      <w:r w:rsidRPr="006B49CF">
        <w:rPr>
          <w:rFonts w:cs="Arial"/>
          <w:sz w:val="22"/>
          <w:szCs w:val="22"/>
          <w:lang w:eastAsia="en-GB"/>
        </w:rPr>
        <w:t xml:space="preserve">the remuneration or other sums paid to the </w:t>
      </w:r>
      <w:r w:rsidR="001B6E09">
        <w:rPr>
          <w:rFonts w:cs="Arial"/>
          <w:sz w:val="22"/>
          <w:szCs w:val="22"/>
        </w:rPr>
        <w:t>Trustee</w:t>
      </w:r>
      <w:r w:rsidRPr="006B49CF">
        <w:rPr>
          <w:rFonts w:cs="Arial"/>
          <w:sz w:val="22"/>
          <w:szCs w:val="22"/>
          <w:lang w:eastAsia="en-GB"/>
        </w:rPr>
        <w:t xml:space="preserve"> do not exceed an</w:t>
      </w:r>
      <w:r w:rsidR="00C41314" w:rsidRPr="006B49CF">
        <w:rPr>
          <w:rFonts w:cs="Arial"/>
          <w:sz w:val="22"/>
          <w:szCs w:val="22"/>
          <w:lang w:eastAsia="en-GB"/>
        </w:rPr>
        <w:t xml:space="preserve"> </w:t>
      </w:r>
      <w:r w:rsidRPr="006B49CF">
        <w:rPr>
          <w:rFonts w:cs="Arial"/>
          <w:sz w:val="22"/>
          <w:szCs w:val="22"/>
          <w:lang w:eastAsia="en-GB"/>
        </w:rPr>
        <w:t>amount that is reasonable in all the circumstances.</w:t>
      </w:r>
    </w:p>
    <w:p w14:paraId="24C69E88" w14:textId="77777777" w:rsidR="009179D4" w:rsidRPr="006B49CF" w:rsidRDefault="009179D4" w:rsidP="00265946">
      <w:pPr>
        <w:pStyle w:val="List3"/>
        <w:spacing w:after="240" w:line="360" w:lineRule="auto"/>
        <w:ind w:left="1134" w:hanging="567"/>
        <w:jc w:val="both"/>
        <w:rPr>
          <w:rFonts w:cs="Arial"/>
          <w:sz w:val="22"/>
          <w:szCs w:val="22"/>
          <w:lang w:eastAsia="en-GB"/>
        </w:rPr>
      </w:pPr>
      <w:r w:rsidRPr="006B49CF">
        <w:rPr>
          <w:rFonts w:cs="Arial"/>
          <w:sz w:val="22"/>
          <w:szCs w:val="22"/>
          <w:lang w:eastAsia="en-GB"/>
        </w:rPr>
        <w:t>(b)</w:t>
      </w:r>
      <w:r w:rsidRPr="006B49CF">
        <w:rPr>
          <w:rFonts w:cs="Arial"/>
          <w:sz w:val="22"/>
          <w:szCs w:val="22"/>
          <w:lang w:eastAsia="en-GB"/>
        </w:rPr>
        <w:tab/>
        <w:t xml:space="preserve">the </w:t>
      </w:r>
      <w:r w:rsidR="001B6E09">
        <w:rPr>
          <w:rFonts w:cs="Arial"/>
          <w:sz w:val="22"/>
          <w:szCs w:val="22"/>
        </w:rPr>
        <w:t>Trustee</w:t>
      </w:r>
      <w:r w:rsidRPr="006B49CF">
        <w:rPr>
          <w:rFonts w:cs="Arial"/>
          <w:sz w:val="22"/>
          <w:szCs w:val="22"/>
          <w:lang w:eastAsia="en-GB"/>
        </w:rPr>
        <w:t xml:space="preserve">  is absent from the part of any meeting at which there is discussion of:</w:t>
      </w:r>
    </w:p>
    <w:p w14:paraId="72BC9E78" w14:textId="77777777" w:rsidR="009179D4" w:rsidRDefault="00D5238F" w:rsidP="00265946">
      <w:pPr>
        <w:pStyle w:val="ListBullet4"/>
        <w:numPr>
          <w:ilvl w:val="0"/>
          <w:numId w:val="0"/>
        </w:numPr>
        <w:spacing w:line="360" w:lineRule="auto"/>
        <w:ind w:left="1701" w:hanging="567"/>
        <w:jc w:val="both"/>
        <w:rPr>
          <w:sz w:val="22"/>
          <w:szCs w:val="22"/>
          <w:lang w:eastAsia="en-GB"/>
        </w:rPr>
      </w:pPr>
      <w:r w:rsidRPr="006B49CF">
        <w:rPr>
          <w:sz w:val="22"/>
          <w:szCs w:val="22"/>
          <w:lang w:eastAsia="en-GB"/>
        </w:rPr>
        <w:t>(</w:t>
      </w:r>
      <w:proofErr w:type="spellStart"/>
      <w:r w:rsidR="009179D4" w:rsidRPr="006B49CF">
        <w:rPr>
          <w:sz w:val="22"/>
          <w:szCs w:val="22"/>
          <w:lang w:eastAsia="en-GB"/>
        </w:rPr>
        <w:t>i</w:t>
      </w:r>
      <w:proofErr w:type="spellEnd"/>
      <w:r w:rsidR="009179D4" w:rsidRPr="006B49CF">
        <w:rPr>
          <w:sz w:val="22"/>
          <w:szCs w:val="22"/>
          <w:lang w:eastAsia="en-GB"/>
        </w:rPr>
        <w:t>)</w:t>
      </w:r>
      <w:r w:rsidR="009179D4" w:rsidRPr="006B49CF">
        <w:rPr>
          <w:sz w:val="22"/>
          <w:szCs w:val="22"/>
          <w:lang w:eastAsia="en-GB"/>
        </w:rPr>
        <w:tab/>
        <w:t>his or her employment, remuneration, or any matter concerning the contract, payment or benefit; or</w:t>
      </w:r>
    </w:p>
    <w:p w14:paraId="49186458" w14:textId="77777777" w:rsidR="008244BA" w:rsidRPr="006B49CF" w:rsidRDefault="008244BA" w:rsidP="00265946">
      <w:pPr>
        <w:pStyle w:val="ListBullet4"/>
        <w:numPr>
          <w:ilvl w:val="0"/>
          <w:numId w:val="0"/>
        </w:numPr>
        <w:spacing w:line="360" w:lineRule="auto"/>
        <w:ind w:left="1701" w:hanging="567"/>
        <w:jc w:val="both"/>
        <w:rPr>
          <w:sz w:val="22"/>
          <w:szCs w:val="22"/>
          <w:lang w:eastAsia="en-GB"/>
        </w:rPr>
      </w:pPr>
    </w:p>
    <w:p w14:paraId="47CE5C75" w14:textId="77777777" w:rsidR="009179D4" w:rsidRPr="006B49CF" w:rsidRDefault="00D5238F" w:rsidP="00265946">
      <w:pPr>
        <w:pStyle w:val="ListBullet4"/>
        <w:numPr>
          <w:ilvl w:val="0"/>
          <w:numId w:val="0"/>
        </w:numPr>
        <w:spacing w:line="360" w:lineRule="auto"/>
        <w:ind w:left="1701" w:hanging="567"/>
        <w:jc w:val="both"/>
        <w:rPr>
          <w:sz w:val="22"/>
          <w:szCs w:val="22"/>
          <w:lang w:eastAsia="en-GB"/>
        </w:rPr>
      </w:pPr>
      <w:r w:rsidRPr="006B49CF">
        <w:rPr>
          <w:sz w:val="22"/>
          <w:szCs w:val="22"/>
          <w:lang w:eastAsia="en-GB"/>
        </w:rPr>
        <w:t>(</w:t>
      </w:r>
      <w:r w:rsidR="009179D4" w:rsidRPr="006B49CF">
        <w:rPr>
          <w:sz w:val="22"/>
          <w:szCs w:val="22"/>
          <w:lang w:eastAsia="en-GB"/>
        </w:rPr>
        <w:t xml:space="preserve">ii) </w:t>
      </w:r>
      <w:r w:rsidR="009179D4" w:rsidRPr="006B49CF">
        <w:rPr>
          <w:sz w:val="22"/>
          <w:szCs w:val="22"/>
          <w:lang w:eastAsia="en-GB"/>
        </w:rPr>
        <w:tab/>
        <w:t>his or her performance in the employment, or his or her performance of the contract; or</w:t>
      </w:r>
    </w:p>
    <w:p w14:paraId="52BDE233" w14:textId="77777777" w:rsidR="008244BA" w:rsidRDefault="008244BA" w:rsidP="00265946">
      <w:pPr>
        <w:pStyle w:val="ListBullet4"/>
        <w:numPr>
          <w:ilvl w:val="0"/>
          <w:numId w:val="0"/>
        </w:numPr>
        <w:spacing w:line="360" w:lineRule="auto"/>
        <w:ind w:left="1701" w:hanging="567"/>
        <w:jc w:val="both"/>
        <w:rPr>
          <w:sz w:val="22"/>
          <w:szCs w:val="22"/>
          <w:lang w:eastAsia="en-GB"/>
        </w:rPr>
      </w:pPr>
    </w:p>
    <w:p w14:paraId="599B955E" w14:textId="77777777" w:rsidR="009179D4" w:rsidRPr="006B49CF" w:rsidRDefault="00D5238F" w:rsidP="00265946">
      <w:pPr>
        <w:pStyle w:val="ListBullet4"/>
        <w:numPr>
          <w:ilvl w:val="0"/>
          <w:numId w:val="0"/>
        </w:numPr>
        <w:spacing w:line="360" w:lineRule="auto"/>
        <w:ind w:left="1701" w:hanging="567"/>
        <w:jc w:val="both"/>
        <w:rPr>
          <w:sz w:val="22"/>
          <w:szCs w:val="22"/>
          <w:lang w:eastAsia="en-GB"/>
        </w:rPr>
      </w:pPr>
      <w:r w:rsidRPr="006B49CF">
        <w:rPr>
          <w:sz w:val="22"/>
          <w:szCs w:val="22"/>
          <w:lang w:eastAsia="en-GB"/>
        </w:rPr>
        <w:t>(</w:t>
      </w:r>
      <w:r w:rsidR="009179D4" w:rsidRPr="006B49CF">
        <w:rPr>
          <w:sz w:val="22"/>
          <w:szCs w:val="22"/>
          <w:lang w:eastAsia="en-GB"/>
        </w:rPr>
        <w:t xml:space="preserve">iii) </w:t>
      </w:r>
      <w:r w:rsidR="009179D4" w:rsidRPr="006B49CF">
        <w:rPr>
          <w:sz w:val="22"/>
          <w:szCs w:val="22"/>
          <w:lang w:eastAsia="en-GB"/>
        </w:rPr>
        <w:tab/>
        <w:t>any proposal to enter into any other contract or arrangement with him or her or to confer any benefit upon him or her that would be permitted under Article 6.7; or</w:t>
      </w:r>
    </w:p>
    <w:p w14:paraId="40BE24FE" w14:textId="77777777" w:rsidR="008244BA" w:rsidRDefault="008244BA" w:rsidP="00265946">
      <w:pPr>
        <w:pStyle w:val="ListBullet4"/>
        <w:numPr>
          <w:ilvl w:val="0"/>
          <w:numId w:val="0"/>
        </w:numPr>
        <w:spacing w:line="360" w:lineRule="auto"/>
        <w:ind w:left="1701" w:hanging="567"/>
        <w:jc w:val="both"/>
        <w:rPr>
          <w:sz w:val="22"/>
          <w:szCs w:val="22"/>
          <w:lang w:eastAsia="en-GB"/>
        </w:rPr>
      </w:pPr>
    </w:p>
    <w:p w14:paraId="599E090D" w14:textId="77777777" w:rsidR="009179D4" w:rsidRPr="006B49CF" w:rsidRDefault="009179D4" w:rsidP="00265946">
      <w:pPr>
        <w:pStyle w:val="ListBullet4"/>
        <w:numPr>
          <w:ilvl w:val="0"/>
          <w:numId w:val="0"/>
        </w:numPr>
        <w:spacing w:line="360" w:lineRule="auto"/>
        <w:ind w:left="1701" w:hanging="567"/>
        <w:jc w:val="both"/>
        <w:rPr>
          <w:sz w:val="22"/>
          <w:szCs w:val="22"/>
          <w:lang w:eastAsia="en-GB"/>
        </w:rPr>
      </w:pPr>
      <w:r w:rsidRPr="006B49CF">
        <w:rPr>
          <w:sz w:val="22"/>
          <w:szCs w:val="22"/>
          <w:lang w:eastAsia="en-GB"/>
        </w:rPr>
        <w:t xml:space="preserve">(iv) </w:t>
      </w:r>
      <w:r w:rsidRPr="006B49CF">
        <w:rPr>
          <w:sz w:val="22"/>
          <w:szCs w:val="22"/>
          <w:lang w:eastAsia="en-GB"/>
        </w:rPr>
        <w:tab/>
        <w:t>any other matter relating to a payment or the conferring of any benefit permitted by Article 6.7</w:t>
      </w:r>
      <w:r w:rsidR="00470385">
        <w:rPr>
          <w:sz w:val="22"/>
          <w:szCs w:val="22"/>
          <w:lang w:eastAsia="en-GB"/>
        </w:rPr>
        <w:t>;</w:t>
      </w:r>
    </w:p>
    <w:p w14:paraId="1ECE1D54" w14:textId="77777777" w:rsidR="009179D4" w:rsidRPr="006B49CF" w:rsidRDefault="009179D4" w:rsidP="00C96F35">
      <w:pPr>
        <w:pStyle w:val="ListBullet4"/>
        <w:numPr>
          <w:ilvl w:val="0"/>
          <w:numId w:val="0"/>
        </w:numPr>
        <w:spacing w:line="360" w:lineRule="auto"/>
        <w:ind w:left="1209"/>
        <w:rPr>
          <w:sz w:val="22"/>
          <w:szCs w:val="22"/>
          <w:lang w:eastAsia="en-GB"/>
        </w:rPr>
      </w:pPr>
    </w:p>
    <w:p w14:paraId="6447DEAE" w14:textId="77777777" w:rsidR="009179D4" w:rsidRPr="006B49CF" w:rsidRDefault="009179D4" w:rsidP="00D5238F">
      <w:pPr>
        <w:pStyle w:val="List3"/>
        <w:spacing w:after="240" w:line="360" w:lineRule="auto"/>
        <w:ind w:left="1134" w:hanging="567"/>
        <w:jc w:val="both"/>
        <w:rPr>
          <w:rFonts w:cs="Arial"/>
          <w:sz w:val="22"/>
          <w:szCs w:val="22"/>
          <w:lang w:eastAsia="en-GB"/>
        </w:rPr>
      </w:pPr>
      <w:r w:rsidRPr="006B49CF">
        <w:rPr>
          <w:rFonts w:cs="Arial"/>
          <w:sz w:val="22"/>
          <w:szCs w:val="22"/>
          <w:lang w:eastAsia="en-GB"/>
        </w:rPr>
        <w:t>(c)</w:t>
      </w:r>
      <w:r w:rsidRPr="006B49CF">
        <w:rPr>
          <w:rFonts w:cs="Arial"/>
          <w:sz w:val="22"/>
          <w:szCs w:val="22"/>
          <w:lang w:eastAsia="en-GB"/>
        </w:rPr>
        <w:tab/>
        <w:t xml:space="preserve">the </w:t>
      </w:r>
      <w:r w:rsidR="001B6E09">
        <w:rPr>
          <w:rFonts w:cs="Arial"/>
          <w:sz w:val="22"/>
          <w:szCs w:val="22"/>
        </w:rPr>
        <w:t>Trustee</w:t>
      </w:r>
      <w:r w:rsidRPr="006B49CF">
        <w:rPr>
          <w:rFonts w:cs="Arial"/>
          <w:sz w:val="22"/>
          <w:szCs w:val="22"/>
          <w:lang w:eastAsia="en-GB"/>
        </w:rPr>
        <w:t xml:space="preserve"> does not vote on any such matter and is not to be counted when calculating whether a quorum of </w:t>
      </w:r>
      <w:r w:rsidR="001B6E09">
        <w:rPr>
          <w:rFonts w:cs="Arial"/>
          <w:sz w:val="22"/>
          <w:szCs w:val="22"/>
        </w:rPr>
        <w:t>Trustee</w:t>
      </w:r>
      <w:r w:rsidRPr="006B49CF">
        <w:rPr>
          <w:rFonts w:cs="Arial"/>
          <w:sz w:val="22"/>
          <w:szCs w:val="22"/>
          <w:lang w:eastAsia="en-GB"/>
        </w:rPr>
        <w:t>s is present at the meeting</w:t>
      </w:r>
      <w:r w:rsidR="008244BA">
        <w:rPr>
          <w:rFonts w:cs="Arial"/>
          <w:sz w:val="22"/>
          <w:szCs w:val="22"/>
          <w:lang w:eastAsia="en-GB"/>
        </w:rPr>
        <w:t>;</w:t>
      </w:r>
    </w:p>
    <w:p w14:paraId="343697C6" w14:textId="77777777" w:rsidR="009179D4" w:rsidRPr="006B49CF" w:rsidRDefault="009179D4" w:rsidP="00D5238F">
      <w:pPr>
        <w:pStyle w:val="List3"/>
        <w:spacing w:after="240" w:line="360" w:lineRule="auto"/>
        <w:ind w:left="1134" w:hanging="567"/>
        <w:jc w:val="both"/>
        <w:rPr>
          <w:rFonts w:cs="Arial"/>
          <w:sz w:val="22"/>
          <w:szCs w:val="22"/>
          <w:lang w:eastAsia="en-GB"/>
        </w:rPr>
      </w:pPr>
      <w:r w:rsidRPr="006B49CF">
        <w:rPr>
          <w:rFonts w:cs="Arial"/>
          <w:sz w:val="22"/>
          <w:szCs w:val="22"/>
          <w:lang w:eastAsia="en-GB"/>
        </w:rPr>
        <w:t>(d)</w:t>
      </w:r>
      <w:r w:rsidRPr="006B49CF">
        <w:rPr>
          <w:rFonts w:cs="Arial"/>
          <w:sz w:val="22"/>
          <w:szCs w:val="22"/>
          <w:lang w:eastAsia="en-GB"/>
        </w:rPr>
        <w:tab/>
        <w:t xml:space="preserve">save in relation to employing or contracting with the Chief Executive Officer the other </w:t>
      </w:r>
      <w:r w:rsidR="001B6E09">
        <w:rPr>
          <w:rFonts w:cs="Arial"/>
          <w:sz w:val="22"/>
          <w:szCs w:val="22"/>
        </w:rPr>
        <w:t>Trustee</w:t>
      </w:r>
      <w:r w:rsidRPr="006B49CF">
        <w:rPr>
          <w:rFonts w:cs="Arial"/>
          <w:sz w:val="22"/>
          <w:szCs w:val="22"/>
          <w:lang w:eastAsia="en-GB"/>
        </w:rPr>
        <w:t xml:space="preserve">s are satisfied that it is in the interests of the </w:t>
      </w:r>
      <w:r w:rsidR="001B6E09">
        <w:rPr>
          <w:rFonts w:cs="Arial"/>
          <w:sz w:val="22"/>
          <w:szCs w:val="22"/>
        </w:rPr>
        <w:t>Academy Trust</w:t>
      </w:r>
      <w:r w:rsidRPr="006B49CF">
        <w:rPr>
          <w:rFonts w:cs="Arial"/>
          <w:sz w:val="22"/>
          <w:szCs w:val="22"/>
          <w:lang w:eastAsia="en-GB"/>
        </w:rPr>
        <w:t xml:space="preserve"> to employ or to contract with that </w:t>
      </w:r>
      <w:r w:rsidR="001B6E09">
        <w:rPr>
          <w:rFonts w:cs="Arial"/>
          <w:sz w:val="22"/>
          <w:szCs w:val="22"/>
        </w:rPr>
        <w:t>Trustee</w:t>
      </w:r>
      <w:r w:rsidRPr="006B49CF">
        <w:rPr>
          <w:rFonts w:cs="Arial"/>
          <w:sz w:val="22"/>
          <w:szCs w:val="22"/>
          <w:lang w:eastAsia="en-GB"/>
        </w:rPr>
        <w:t xml:space="preserve"> rather than with someone who is not a </w:t>
      </w:r>
      <w:r w:rsidR="001B6E09">
        <w:rPr>
          <w:rFonts w:cs="Arial"/>
          <w:sz w:val="22"/>
          <w:szCs w:val="22"/>
        </w:rPr>
        <w:t>Trustee</w:t>
      </w:r>
      <w:r w:rsidRPr="006B49CF">
        <w:rPr>
          <w:rFonts w:cs="Arial"/>
          <w:sz w:val="22"/>
          <w:szCs w:val="22"/>
          <w:lang w:eastAsia="en-GB"/>
        </w:rPr>
        <w:t xml:space="preserve">. In reaching that decision the </w:t>
      </w:r>
      <w:r w:rsidR="001B6E09">
        <w:rPr>
          <w:rFonts w:cs="Arial"/>
          <w:sz w:val="22"/>
          <w:szCs w:val="22"/>
        </w:rPr>
        <w:t>Trustee</w:t>
      </w:r>
      <w:r w:rsidRPr="006B49CF">
        <w:rPr>
          <w:rFonts w:cs="Arial"/>
          <w:sz w:val="22"/>
          <w:szCs w:val="22"/>
          <w:lang w:eastAsia="en-GB"/>
        </w:rPr>
        <w:t xml:space="preserve">s must balance the advantage of employing a </w:t>
      </w:r>
      <w:r w:rsidR="001B6E09">
        <w:rPr>
          <w:rFonts w:cs="Arial"/>
          <w:sz w:val="22"/>
          <w:szCs w:val="22"/>
        </w:rPr>
        <w:t>Trustee</w:t>
      </w:r>
      <w:r w:rsidRPr="006B49CF">
        <w:rPr>
          <w:rFonts w:cs="Arial"/>
          <w:sz w:val="22"/>
          <w:szCs w:val="22"/>
          <w:lang w:eastAsia="en-GB"/>
        </w:rPr>
        <w:t xml:space="preserve"> against the disadvantages of doing so (especially the loss of the </w:t>
      </w:r>
      <w:r w:rsidR="001B6E09">
        <w:rPr>
          <w:rFonts w:cs="Arial"/>
          <w:sz w:val="22"/>
          <w:szCs w:val="22"/>
        </w:rPr>
        <w:t>Trustee</w:t>
      </w:r>
      <w:r w:rsidRPr="006B49CF">
        <w:rPr>
          <w:rFonts w:cs="Arial"/>
          <w:sz w:val="22"/>
          <w:szCs w:val="22"/>
          <w:lang w:eastAsia="en-GB"/>
        </w:rPr>
        <w:t xml:space="preserve">’s services as a result of dealing with the </w:t>
      </w:r>
      <w:r w:rsidR="001B6E09">
        <w:rPr>
          <w:rFonts w:cs="Arial"/>
          <w:sz w:val="22"/>
          <w:szCs w:val="22"/>
        </w:rPr>
        <w:t>Trustee</w:t>
      </w:r>
      <w:r w:rsidRPr="006B49CF">
        <w:rPr>
          <w:rFonts w:cs="Arial"/>
          <w:sz w:val="22"/>
          <w:szCs w:val="22"/>
          <w:lang w:eastAsia="en-GB"/>
        </w:rPr>
        <w:t xml:space="preserve">’s conflict of </w:t>
      </w:r>
      <w:r w:rsidRPr="006B49CF">
        <w:rPr>
          <w:rFonts w:cs="Arial"/>
          <w:sz w:val="22"/>
          <w:szCs w:val="22"/>
          <w:lang w:eastAsia="en-GB"/>
        </w:rPr>
        <w:lastRenderedPageBreak/>
        <w:t>interest)</w:t>
      </w:r>
      <w:r w:rsidR="008244BA">
        <w:rPr>
          <w:rFonts w:cs="Arial"/>
          <w:sz w:val="22"/>
          <w:szCs w:val="22"/>
          <w:lang w:eastAsia="en-GB"/>
        </w:rPr>
        <w:t>;</w:t>
      </w:r>
      <w:r w:rsidRPr="006B49CF">
        <w:rPr>
          <w:rFonts w:cs="Arial"/>
          <w:sz w:val="22"/>
          <w:szCs w:val="22"/>
          <w:lang w:eastAsia="en-GB"/>
        </w:rPr>
        <w:t xml:space="preserve"> </w:t>
      </w:r>
    </w:p>
    <w:p w14:paraId="2D694340" w14:textId="77777777" w:rsidR="009179D4" w:rsidRPr="006B49CF" w:rsidRDefault="009179D4" w:rsidP="00D5238F">
      <w:pPr>
        <w:pStyle w:val="List3"/>
        <w:spacing w:after="240" w:line="360" w:lineRule="auto"/>
        <w:ind w:left="1134" w:hanging="567"/>
        <w:jc w:val="both"/>
        <w:rPr>
          <w:rFonts w:cs="Arial"/>
          <w:sz w:val="22"/>
          <w:szCs w:val="22"/>
          <w:lang w:eastAsia="en-GB"/>
        </w:rPr>
      </w:pPr>
      <w:r w:rsidRPr="006B49CF">
        <w:rPr>
          <w:rFonts w:cs="Arial"/>
          <w:sz w:val="22"/>
          <w:szCs w:val="22"/>
          <w:lang w:eastAsia="en-GB"/>
        </w:rPr>
        <w:t>(e)</w:t>
      </w:r>
      <w:r w:rsidRPr="006B49CF">
        <w:rPr>
          <w:rFonts w:cs="Arial"/>
          <w:sz w:val="22"/>
          <w:szCs w:val="22"/>
          <w:lang w:eastAsia="en-GB"/>
        </w:rPr>
        <w:tab/>
        <w:t xml:space="preserve">the reason for their decision is recorded by the </w:t>
      </w:r>
      <w:r w:rsidR="001B6E09">
        <w:rPr>
          <w:rFonts w:cs="Arial"/>
          <w:sz w:val="22"/>
          <w:szCs w:val="22"/>
        </w:rPr>
        <w:t>Trustee</w:t>
      </w:r>
      <w:r w:rsidRPr="006B49CF">
        <w:rPr>
          <w:rFonts w:cs="Arial"/>
          <w:sz w:val="22"/>
          <w:szCs w:val="22"/>
          <w:lang w:eastAsia="en-GB"/>
        </w:rPr>
        <w:t>s in the minute book</w:t>
      </w:r>
      <w:r w:rsidR="008244BA">
        <w:rPr>
          <w:rFonts w:cs="Arial"/>
          <w:sz w:val="22"/>
          <w:szCs w:val="22"/>
          <w:lang w:eastAsia="en-GB"/>
        </w:rPr>
        <w:t>; and</w:t>
      </w:r>
    </w:p>
    <w:p w14:paraId="3A45AA31" w14:textId="77777777" w:rsidR="009179D4" w:rsidRPr="006B49CF" w:rsidRDefault="009179D4" w:rsidP="00D5238F">
      <w:pPr>
        <w:pStyle w:val="List3"/>
        <w:spacing w:after="240" w:line="360" w:lineRule="auto"/>
        <w:ind w:left="1134" w:hanging="567"/>
        <w:jc w:val="both"/>
        <w:rPr>
          <w:rFonts w:cs="Arial"/>
          <w:sz w:val="22"/>
          <w:szCs w:val="22"/>
          <w:lang w:eastAsia="en-GB"/>
        </w:rPr>
      </w:pPr>
      <w:r w:rsidRPr="006B49CF">
        <w:rPr>
          <w:rFonts w:cs="Arial"/>
          <w:sz w:val="22"/>
          <w:szCs w:val="22"/>
          <w:lang w:eastAsia="en-GB"/>
        </w:rPr>
        <w:t>(f)</w:t>
      </w:r>
      <w:r w:rsidRPr="006B49CF">
        <w:rPr>
          <w:rFonts w:cs="Arial"/>
          <w:sz w:val="22"/>
          <w:szCs w:val="22"/>
          <w:lang w:eastAsia="en-GB"/>
        </w:rPr>
        <w:tab/>
      </w:r>
      <w:r w:rsidR="009B64BB" w:rsidRPr="006B49CF">
        <w:rPr>
          <w:rFonts w:cs="Arial"/>
          <w:sz w:val="22"/>
          <w:szCs w:val="22"/>
          <w:lang w:eastAsia="en-GB"/>
        </w:rPr>
        <w:t>a</w:t>
      </w:r>
      <w:r w:rsidRPr="006B49CF">
        <w:rPr>
          <w:rFonts w:cs="Arial"/>
          <w:sz w:val="22"/>
          <w:szCs w:val="22"/>
          <w:lang w:eastAsia="en-GB"/>
        </w:rPr>
        <w:t xml:space="preserve"> majority of the </w:t>
      </w:r>
      <w:r w:rsidR="001B6E09">
        <w:rPr>
          <w:rFonts w:cs="Arial"/>
          <w:sz w:val="22"/>
          <w:szCs w:val="22"/>
        </w:rPr>
        <w:t>Trustee</w:t>
      </w:r>
      <w:r w:rsidRPr="006B49CF">
        <w:rPr>
          <w:rFonts w:cs="Arial"/>
          <w:sz w:val="22"/>
          <w:szCs w:val="22"/>
          <w:lang w:eastAsia="en-GB"/>
        </w:rPr>
        <w:t>s then in office have received no such payments or benefit.</w:t>
      </w:r>
    </w:p>
    <w:p w14:paraId="1D9EFFA1" w14:textId="77777777" w:rsidR="009179D4" w:rsidRPr="006B49CF" w:rsidRDefault="009179D4" w:rsidP="00C41314">
      <w:pPr>
        <w:pStyle w:val="List2"/>
        <w:spacing w:after="240" w:line="360" w:lineRule="auto"/>
        <w:ind w:left="567" w:hanging="567"/>
        <w:jc w:val="both"/>
        <w:rPr>
          <w:rFonts w:cs="Arial"/>
          <w:sz w:val="22"/>
          <w:szCs w:val="22"/>
          <w:lang w:eastAsia="en-GB"/>
        </w:rPr>
      </w:pPr>
      <w:r w:rsidRPr="006B49CF">
        <w:rPr>
          <w:rFonts w:cs="Arial"/>
          <w:sz w:val="22"/>
          <w:szCs w:val="22"/>
          <w:lang w:eastAsia="en-GB"/>
        </w:rPr>
        <w:t>6.8A</w:t>
      </w:r>
      <w:r w:rsidRPr="006B49CF">
        <w:rPr>
          <w:rFonts w:cs="Arial"/>
          <w:sz w:val="22"/>
          <w:szCs w:val="22"/>
          <w:lang w:eastAsia="en-GB"/>
        </w:rPr>
        <w:tab/>
        <w:t xml:space="preserve">The provision in Article 6.6(c) that no </w:t>
      </w:r>
      <w:r w:rsidR="001B6E09">
        <w:rPr>
          <w:rFonts w:cs="Arial"/>
          <w:sz w:val="22"/>
          <w:szCs w:val="22"/>
        </w:rPr>
        <w:t>Trustee</w:t>
      </w:r>
      <w:r w:rsidRPr="006B49CF">
        <w:rPr>
          <w:rFonts w:cs="Arial"/>
          <w:sz w:val="22"/>
          <w:szCs w:val="22"/>
          <w:lang w:eastAsia="en-GB"/>
        </w:rPr>
        <w:t xml:space="preserve"> may be employed by or receive any remuneration from the </w:t>
      </w:r>
      <w:r w:rsidR="001B6E09">
        <w:rPr>
          <w:rFonts w:cs="Arial"/>
          <w:sz w:val="22"/>
          <w:szCs w:val="22"/>
        </w:rPr>
        <w:t>Academy Trust</w:t>
      </w:r>
      <w:r w:rsidRPr="006B49CF">
        <w:rPr>
          <w:rFonts w:cs="Arial"/>
          <w:sz w:val="22"/>
          <w:szCs w:val="22"/>
          <w:lang w:eastAsia="en-GB"/>
        </w:rPr>
        <w:t xml:space="preserve"> (other than </w:t>
      </w:r>
      <w:r w:rsidR="009B64BB" w:rsidRPr="006B49CF">
        <w:rPr>
          <w:rFonts w:cs="Arial"/>
          <w:sz w:val="22"/>
          <w:szCs w:val="22"/>
          <w:lang w:eastAsia="en-GB"/>
        </w:rPr>
        <w:t xml:space="preserve">a Staff </w:t>
      </w:r>
      <w:r w:rsidR="001B6E09">
        <w:rPr>
          <w:rFonts w:cs="Arial"/>
          <w:sz w:val="22"/>
          <w:szCs w:val="22"/>
        </w:rPr>
        <w:t>Trustee</w:t>
      </w:r>
      <w:r w:rsidR="009B64BB" w:rsidRPr="006B49CF">
        <w:rPr>
          <w:rFonts w:cs="Arial"/>
          <w:sz w:val="22"/>
          <w:szCs w:val="22"/>
          <w:lang w:eastAsia="en-GB"/>
        </w:rPr>
        <w:t xml:space="preserve"> and </w:t>
      </w:r>
      <w:r w:rsidRPr="006B49CF">
        <w:rPr>
          <w:rFonts w:cs="Arial"/>
          <w:sz w:val="22"/>
          <w:szCs w:val="22"/>
          <w:lang w:eastAsia="en-GB"/>
        </w:rPr>
        <w:t xml:space="preserve">the Chief Executive Officer) does not apply to an employee of the </w:t>
      </w:r>
      <w:r w:rsidR="001B6E09">
        <w:rPr>
          <w:rFonts w:cs="Arial"/>
          <w:sz w:val="22"/>
          <w:szCs w:val="22"/>
        </w:rPr>
        <w:t>Academy Trust</w:t>
      </w:r>
      <w:r w:rsidRPr="006B49CF">
        <w:rPr>
          <w:rFonts w:cs="Arial"/>
          <w:sz w:val="22"/>
          <w:szCs w:val="22"/>
          <w:lang w:eastAsia="en-GB"/>
        </w:rPr>
        <w:t xml:space="preserve"> who is subsequently elected or appointed as a </w:t>
      </w:r>
      <w:r w:rsidR="001B6E09">
        <w:rPr>
          <w:rFonts w:cs="Arial"/>
          <w:sz w:val="22"/>
          <w:szCs w:val="22"/>
        </w:rPr>
        <w:t>Trustee</w:t>
      </w:r>
      <w:r w:rsidRPr="006B49CF">
        <w:rPr>
          <w:rFonts w:cs="Arial"/>
          <w:sz w:val="22"/>
          <w:szCs w:val="22"/>
          <w:lang w:eastAsia="en-GB"/>
        </w:rPr>
        <w:t xml:space="preserve"> save that this Article shall only allow such a </w:t>
      </w:r>
      <w:r w:rsidR="001B6E09">
        <w:rPr>
          <w:rFonts w:cs="Arial"/>
          <w:sz w:val="22"/>
          <w:szCs w:val="22"/>
        </w:rPr>
        <w:t>Trustee</w:t>
      </w:r>
      <w:r w:rsidRPr="006B49CF">
        <w:rPr>
          <w:rFonts w:cs="Arial"/>
          <w:sz w:val="22"/>
          <w:szCs w:val="22"/>
          <w:lang w:eastAsia="en-GB"/>
        </w:rPr>
        <w:t xml:space="preserve"> to receive remuneration or benefit from the </w:t>
      </w:r>
      <w:r w:rsidR="001B6E09">
        <w:rPr>
          <w:rFonts w:cs="Arial"/>
          <w:sz w:val="22"/>
          <w:szCs w:val="22"/>
        </w:rPr>
        <w:t>Academy Trust</w:t>
      </w:r>
      <w:r w:rsidRPr="006B49CF">
        <w:rPr>
          <w:rFonts w:cs="Arial"/>
          <w:sz w:val="22"/>
          <w:szCs w:val="22"/>
          <w:lang w:eastAsia="en-GB"/>
        </w:rPr>
        <w:t xml:space="preserve"> in his capacity as an employee of the </w:t>
      </w:r>
      <w:r w:rsidR="001B6E09">
        <w:rPr>
          <w:rFonts w:cs="Arial"/>
          <w:sz w:val="22"/>
          <w:szCs w:val="22"/>
        </w:rPr>
        <w:t>Academy Trust</w:t>
      </w:r>
      <w:r w:rsidRPr="006B49CF">
        <w:rPr>
          <w:rFonts w:cs="Arial"/>
          <w:sz w:val="22"/>
          <w:szCs w:val="22"/>
          <w:lang w:eastAsia="en-GB"/>
        </w:rPr>
        <w:t xml:space="preserve"> and provided that the procedure as set out in Articles 6.8(b)(</w:t>
      </w:r>
      <w:proofErr w:type="spellStart"/>
      <w:r w:rsidRPr="006B49CF">
        <w:rPr>
          <w:rFonts w:cs="Arial"/>
          <w:sz w:val="22"/>
          <w:szCs w:val="22"/>
          <w:lang w:eastAsia="en-GB"/>
        </w:rPr>
        <w:t>i</w:t>
      </w:r>
      <w:proofErr w:type="spellEnd"/>
      <w:r w:rsidRPr="006B49CF">
        <w:rPr>
          <w:rFonts w:cs="Arial"/>
          <w:sz w:val="22"/>
          <w:szCs w:val="22"/>
          <w:lang w:eastAsia="en-GB"/>
        </w:rPr>
        <w:t>), (ii) and 6.8 (c) is followed.</w:t>
      </w:r>
    </w:p>
    <w:p w14:paraId="77C1978E" w14:textId="77777777" w:rsidR="009179D4" w:rsidRPr="006B49CF" w:rsidRDefault="009179D4" w:rsidP="00C41314">
      <w:pPr>
        <w:pStyle w:val="List2"/>
        <w:spacing w:after="240" w:line="360" w:lineRule="auto"/>
        <w:ind w:left="567" w:hanging="567"/>
        <w:jc w:val="both"/>
        <w:rPr>
          <w:rFonts w:cs="Arial"/>
          <w:sz w:val="22"/>
          <w:szCs w:val="22"/>
          <w:lang w:eastAsia="en-GB"/>
        </w:rPr>
      </w:pPr>
      <w:r w:rsidRPr="006B49CF">
        <w:rPr>
          <w:rFonts w:cs="Arial"/>
          <w:sz w:val="22"/>
          <w:szCs w:val="22"/>
          <w:lang w:eastAsia="en-GB"/>
        </w:rPr>
        <w:t>6.9   In Articles 6.2</w:t>
      </w:r>
      <w:r w:rsidR="008244BA">
        <w:rPr>
          <w:rFonts w:cs="Arial"/>
          <w:sz w:val="22"/>
          <w:szCs w:val="22"/>
          <w:lang w:eastAsia="en-GB"/>
        </w:rPr>
        <w:t xml:space="preserve"> </w:t>
      </w:r>
      <w:r w:rsidRPr="006B49CF">
        <w:rPr>
          <w:rFonts w:cs="Arial"/>
          <w:sz w:val="22"/>
          <w:szCs w:val="22"/>
          <w:lang w:eastAsia="en-GB"/>
        </w:rPr>
        <w:t>-</w:t>
      </w:r>
      <w:r w:rsidR="008244BA">
        <w:rPr>
          <w:rFonts w:cs="Arial"/>
          <w:sz w:val="22"/>
          <w:szCs w:val="22"/>
          <w:lang w:eastAsia="en-GB"/>
        </w:rPr>
        <w:t xml:space="preserve"> </w:t>
      </w:r>
      <w:r w:rsidRPr="006B49CF">
        <w:rPr>
          <w:rFonts w:cs="Arial"/>
          <w:sz w:val="22"/>
          <w:szCs w:val="22"/>
          <w:lang w:eastAsia="en-GB"/>
        </w:rPr>
        <w:t>6.9:</w:t>
      </w:r>
    </w:p>
    <w:p w14:paraId="58E01B25" w14:textId="77777777" w:rsidR="009179D4" w:rsidRPr="006B49CF" w:rsidRDefault="009179D4" w:rsidP="00562858">
      <w:pPr>
        <w:pStyle w:val="List3"/>
        <w:spacing w:after="240" w:line="360" w:lineRule="auto"/>
        <w:ind w:left="1134" w:hanging="567"/>
        <w:jc w:val="both"/>
        <w:rPr>
          <w:rFonts w:cs="Arial"/>
          <w:sz w:val="22"/>
          <w:szCs w:val="22"/>
          <w:lang w:eastAsia="en-GB"/>
        </w:rPr>
      </w:pPr>
      <w:r w:rsidRPr="006B49CF">
        <w:rPr>
          <w:rFonts w:cs="Arial"/>
          <w:sz w:val="22"/>
          <w:szCs w:val="22"/>
          <w:lang w:eastAsia="en-GB"/>
        </w:rPr>
        <w:t>(a)</w:t>
      </w:r>
      <w:r w:rsidRPr="006B49CF">
        <w:rPr>
          <w:rFonts w:cs="Arial"/>
          <w:sz w:val="22"/>
          <w:szCs w:val="22"/>
          <w:lang w:eastAsia="en-GB"/>
        </w:rPr>
        <w:tab/>
        <w:t xml:space="preserve">“company” shall include any company in which the </w:t>
      </w:r>
      <w:r w:rsidR="001B6E09">
        <w:rPr>
          <w:rFonts w:cs="Arial"/>
          <w:sz w:val="22"/>
          <w:szCs w:val="22"/>
        </w:rPr>
        <w:t>Academy Trust</w:t>
      </w:r>
      <w:r w:rsidRPr="006B49CF">
        <w:rPr>
          <w:rFonts w:cs="Arial"/>
          <w:sz w:val="22"/>
          <w:szCs w:val="22"/>
          <w:lang w:eastAsia="en-GB"/>
        </w:rPr>
        <w:t>:</w:t>
      </w:r>
    </w:p>
    <w:p w14:paraId="287E3E53" w14:textId="77777777" w:rsidR="009179D4" w:rsidRPr="006B49CF" w:rsidRDefault="009179D4" w:rsidP="00265946">
      <w:pPr>
        <w:pStyle w:val="DeptBullets"/>
        <w:tabs>
          <w:tab w:val="clear" w:pos="720"/>
          <w:tab w:val="num" w:pos="1701"/>
        </w:tabs>
        <w:ind w:left="1701" w:hanging="567"/>
        <w:jc w:val="both"/>
        <w:rPr>
          <w:sz w:val="22"/>
          <w:szCs w:val="22"/>
          <w:lang w:eastAsia="en-GB"/>
        </w:rPr>
      </w:pPr>
      <w:r w:rsidRPr="006B49CF">
        <w:rPr>
          <w:sz w:val="22"/>
          <w:szCs w:val="22"/>
          <w:lang w:eastAsia="en-GB"/>
        </w:rPr>
        <w:t>holds more than 50% of the shares; or</w:t>
      </w:r>
    </w:p>
    <w:p w14:paraId="0E29AE80" w14:textId="77777777" w:rsidR="009179D4" w:rsidRPr="006B49CF" w:rsidRDefault="009179D4" w:rsidP="00265946">
      <w:pPr>
        <w:pStyle w:val="DeptBullets"/>
        <w:tabs>
          <w:tab w:val="clear" w:pos="720"/>
          <w:tab w:val="num" w:pos="1701"/>
        </w:tabs>
        <w:ind w:left="1701" w:hanging="567"/>
        <w:jc w:val="both"/>
        <w:rPr>
          <w:sz w:val="22"/>
          <w:szCs w:val="22"/>
          <w:lang w:eastAsia="en-GB"/>
        </w:rPr>
      </w:pPr>
      <w:r w:rsidRPr="006B49CF">
        <w:rPr>
          <w:sz w:val="22"/>
          <w:szCs w:val="22"/>
          <w:lang w:eastAsia="en-GB"/>
        </w:rPr>
        <w:t>controls more than 50% of the voting rights attached to the shares; or</w:t>
      </w:r>
    </w:p>
    <w:p w14:paraId="70182EC0" w14:textId="77777777" w:rsidR="00EA5462" w:rsidRPr="006B49CF" w:rsidRDefault="009179D4" w:rsidP="00265946">
      <w:pPr>
        <w:pStyle w:val="DeptBullets"/>
        <w:tabs>
          <w:tab w:val="clear" w:pos="720"/>
          <w:tab w:val="num" w:pos="1701"/>
        </w:tabs>
        <w:spacing w:line="360" w:lineRule="auto"/>
        <w:ind w:left="1701" w:hanging="567"/>
        <w:jc w:val="both"/>
        <w:rPr>
          <w:sz w:val="22"/>
          <w:szCs w:val="22"/>
          <w:lang w:eastAsia="en-GB"/>
        </w:rPr>
      </w:pPr>
      <w:r w:rsidRPr="006B49CF">
        <w:rPr>
          <w:sz w:val="22"/>
          <w:szCs w:val="22"/>
          <w:lang w:eastAsia="en-GB"/>
        </w:rPr>
        <w:t xml:space="preserve">has the right to appoint one or more </w:t>
      </w:r>
      <w:r w:rsidR="001B6E09">
        <w:rPr>
          <w:rFonts w:cs="Arial"/>
          <w:sz w:val="22"/>
          <w:szCs w:val="22"/>
        </w:rPr>
        <w:t>Trustee</w:t>
      </w:r>
      <w:r w:rsidRPr="006B49CF">
        <w:rPr>
          <w:sz w:val="22"/>
          <w:szCs w:val="22"/>
          <w:lang w:eastAsia="en-GB"/>
        </w:rPr>
        <w:t xml:space="preserve">s to the Board of the </w:t>
      </w:r>
      <w:r w:rsidR="001B6E09">
        <w:rPr>
          <w:rFonts w:cs="Arial"/>
          <w:sz w:val="22"/>
          <w:szCs w:val="22"/>
        </w:rPr>
        <w:t>Academy Trust</w:t>
      </w:r>
      <w:r w:rsidR="008244BA">
        <w:rPr>
          <w:sz w:val="22"/>
          <w:szCs w:val="22"/>
          <w:lang w:eastAsia="en-GB"/>
        </w:rPr>
        <w:t>;</w:t>
      </w:r>
    </w:p>
    <w:p w14:paraId="6AC67C2D" w14:textId="77777777" w:rsidR="009179D4" w:rsidRPr="006B49CF" w:rsidRDefault="009179D4" w:rsidP="00562858">
      <w:pPr>
        <w:pStyle w:val="Numbered"/>
        <w:spacing w:line="360" w:lineRule="auto"/>
        <w:ind w:left="1134" w:hanging="567"/>
        <w:jc w:val="both"/>
        <w:rPr>
          <w:rFonts w:cs="Arial"/>
          <w:sz w:val="22"/>
          <w:szCs w:val="22"/>
        </w:rPr>
      </w:pPr>
      <w:r w:rsidRPr="006B49CF">
        <w:rPr>
          <w:rFonts w:cs="Arial"/>
          <w:sz w:val="22"/>
          <w:szCs w:val="22"/>
          <w:lang w:eastAsia="en-GB"/>
        </w:rPr>
        <w:t>(b)</w:t>
      </w:r>
      <w:r w:rsidRPr="006B49CF">
        <w:rPr>
          <w:rFonts w:cs="Arial"/>
          <w:sz w:val="22"/>
          <w:szCs w:val="22"/>
          <w:lang w:eastAsia="en-GB"/>
        </w:rPr>
        <w:tab/>
        <w:t>“</w:t>
      </w:r>
      <w:r w:rsidR="001B6E09">
        <w:rPr>
          <w:rFonts w:cs="Arial"/>
          <w:sz w:val="22"/>
          <w:szCs w:val="22"/>
        </w:rPr>
        <w:t>Trustee</w:t>
      </w:r>
      <w:r w:rsidRPr="006B49CF">
        <w:rPr>
          <w:rFonts w:cs="Arial"/>
          <w:sz w:val="22"/>
          <w:szCs w:val="22"/>
          <w:lang w:eastAsia="en-GB"/>
        </w:rPr>
        <w:t xml:space="preserve">” shall include any child, stepchild, parent, grandchild, grandparent, brother, sister or spouse of the </w:t>
      </w:r>
      <w:r w:rsidR="001B6E09">
        <w:rPr>
          <w:rFonts w:cs="Arial"/>
          <w:sz w:val="22"/>
          <w:szCs w:val="22"/>
        </w:rPr>
        <w:t>Trustee</w:t>
      </w:r>
      <w:r w:rsidRPr="006B49CF">
        <w:rPr>
          <w:rFonts w:cs="Arial"/>
          <w:sz w:val="22"/>
          <w:szCs w:val="22"/>
          <w:lang w:eastAsia="en-GB"/>
        </w:rPr>
        <w:t xml:space="preserve"> or any person living with the </w:t>
      </w:r>
      <w:r w:rsidR="001B6E09">
        <w:rPr>
          <w:rFonts w:cs="Arial"/>
          <w:sz w:val="22"/>
          <w:szCs w:val="22"/>
        </w:rPr>
        <w:t>Trustee</w:t>
      </w:r>
      <w:r w:rsidRPr="006B49CF">
        <w:rPr>
          <w:rFonts w:cs="Arial"/>
          <w:sz w:val="22"/>
          <w:szCs w:val="22"/>
          <w:lang w:eastAsia="en-GB"/>
        </w:rPr>
        <w:t xml:space="preserve"> as his or her partner</w:t>
      </w:r>
      <w:r w:rsidR="008244BA">
        <w:rPr>
          <w:rFonts w:cs="Arial"/>
          <w:sz w:val="22"/>
          <w:szCs w:val="22"/>
          <w:lang w:eastAsia="en-GB"/>
        </w:rPr>
        <w:t>;</w:t>
      </w:r>
      <w:r w:rsidRPr="006B49CF">
        <w:rPr>
          <w:rFonts w:cs="Arial"/>
          <w:sz w:val="22"/>
          <w:szCs w:val="22"/>
        </w:rPr>
        <w:t xml:space="preserve"> </w:t>
      </w:r>
    </w:p>
    <w:p w14:paraId="5B96B0EC" w14:textId="77777777" w:rsidR="009179D4" w:rsidRPr="006B49CF" w:rsidRDefault="009179D4" w:rsidP="00562858">
      <w:pPr>
        <w:pStyle w:val="BodyText"/>
        <w:spacing w:after="240" w:line="360" w:lineRule="auto"/>
        <w:ind w:left="1134" w:hanging="567"/>
        <w:jc w:val="both"/>
        <w:rPr>
          <w:rFonts w:cs="Arial"/>
          <w:sz w:val="22"/>
          <w:szCs w:val="22"/>
          <w:lang w:eastAsia="en-GB"/>
        </w:rPr>
      </w:pPr>
      <w:r w:rsidRPr="006B49CF">
        <w:rPr>
          <w:rFonts w:cs="Arial"/>
          <w:sz w:val="22"/>
          <w:szCs w:val="22"/>
          <w:lang w:eastAsia="en-GB"/>
        </w:rPr>
        <w:t>(c)</w:t>
      </w:r>
      <w:r w:rsidRPr="006B49CF">
        <w:rPr>
          <w:rFonts w:cs="Arial"/>
          <w:sz w:val="22"/>
          <w:szCs w:val="22"/>
          <w:lang w:eastAsia="en-GB"/>
        </w:rPr>
        <w:tab/>
        <w:t xml:space="preserve">the employment or remuneration of a </w:t>
      </w:r>
      <w:r w:rsidR="001B6E09">
        <w:rPr>
          <w:rFonts w:cs="Arial"/>
          <w:sz w:val="22"/>
          <w:szCs w:val="22"/>
        </w:rPr>
        <w:t>Trustee</w:t>
      </w:r>
      <w:r w:rsidRPr="006B49CF">
        <w:rPr>
          <w:rFonts w:cs="Arial"/>
          <w:sz w:val="22"/>
          <w:szCs w:val="22"/>
          <w:lang w:eastAsia="en-GB"/>
        </w:rPr>
        <w:t xml:space="preserve"> includes the engagement or remuneration of any firm or company in which the </w:t>
      </w:r>
      <w:r w:rsidR="001B6E09">
        <w:rPr>
          <w:rFonts w:cs="Arial"/>
          <w:sz w:val="22"/>
          <w:szCs w:val="22"/>
        </w:rPr>
        <w:t>Trustee</w:t>
      </w:r>
      <w:r w:rsidRPr="006B49CF">
        <w:rPr>
          <w:rFonts w:cs="Arial"/>
          <w:sz w:val="22"/>
          <w:szCs w:val="22"/>
          <w:lang w:eastAsia="en-GB"/>
        </w:rPr>
        <w:t xml:space="preserve"> is:</w:t>
      </w:r>
    </w:p>
    <w:p w14:paraId="3F0E4133" w14:textId="77777777" w:rsidR="009179D4" w:rsidRPr="006B49CF" w:rsidRDefault="009179D4" w:rsidP="00562858">
      <w:pPr>
        <w:pStyle w:val="List3"/>
        <w:spacing w:line="360" w:lineRule="auto"/>
        <w:ind w:left="1701" w:hanging="567"/>
        <w:jc w:val="both"/>
        <w:rPr>
          <w:rFonts w:cs="Arial"/>
          <w:sz w:val="22"/>
          <w:szCs w:val="22"/>
          <w:lang w:eastAsia="en-GB"/>
        </w:rPr>
      </w:pPr>
      <w:r w:rsidRPr="006B49CF">
        <w:rPr>
          <w:rFonts w:cs="Arial"/>
          <w:sz w:val="22"/>
          <w:szCs w:val="22"/>
          <w:lang w:eastAsia="en-GB"/>
        </w:rPr>
        <w:t>(</w:t>
      </w:r>
      <w:proofErr w:type="spellStart"/>
      <w:r w:rsidRPr="006B49CF">
        <w:rPr>
          <w:rFonts w:cs="Arial"/>
          <w:sz w:val="22"/>
          <w:szCs w:val="22"/>
          <w:lang w:eastAsia="en-GB"/>
        </w:rPr>
        <w:t>i</w:t>
      </w:r>
      <w:proofErr w:type="spellEnd"/>
      <w:r w:rsidRPr="006B49CF">
        <w:rPr>
          <w:rFonts w:cs="Arial"/>
          <w:sz w:val="22"/>
          <w:szCs w:val="22"/>
          <w:lang w:eastAsia="en-GB"/>
        </w:rPr>
        <w:t>)</w:t>
      </w:r>
      <w:r w:rsidRPr="006B49CF">
        <w:rPr>
          <w:rFonts w:cs="Arial"/>
          <w:sz w:val="22"/>
          <w:szCs w:val="22"/>
          <w:lang w:eastAsia="en-GB"/>
        </w:rPr>
        <w:tab/>
        <w:t>a partner;</w:t>
      </w:r>
    </w:p>
    <w:p w14:paraId="20E817D9" w14:textId="77777777" w:rsidR="009179D4" w:rsidRPr="006B49CF" w:rsidRDefault="009179D4" w:rsidP="00562858">
      <w:pPr>
        <w:pStyle w:val="List3"/>
        <w:spacing w:line="360" w:lineRule="auto"/>
        <w:ind w:left="1701" w:hanging="567"/>
        <w:jc w:val="both"/>
        <w:rPr>
          <w:rFonts w:cs="Arial"/>
          <w:sz w:val="22"/>
          <w:szCs w:val="22"/>
          <w:lang w:eastAsia="en-GB"/>
        </w:rPr>
      </w:pPr>
      <w:r w:rsidRPr="006B49CF">
        <w:rPr>
          <w:rFonts w:cs="Arial"/>
          <w:sz w:val="22"/>
          <w:szCs w:val="22"/>
          <w:lang w:eastAsia="en-GB"/>
        </w:rPr>
        <w:t>(ii)</w:t>
      </w:r>
      <w:r w:rsidRPr="006B49CF">
        <w:rPr>
          <w:rFonts w:cs="Arial"/>
          <w:sz w:val="22"/>
          <w:szCs w:val="22"/>
          <w:lang w:eastAsia="en-GB"/>
        </w:rPr>
        <w:tab/>
        <w:t>an employee;</w:t>
      </w:r>
    </w:p>
    <w:p w14:paraId="02E79CE7" w14:textId="77777777" w:rsidR="009179D4" w:rsidRPr="006B49CF" w:rsidRDefault="009179D4" w:rsidP="00562858">
      <w:pPr>
        <w:pStyle w:val="List"/>
        <w:spacing w:line="360" w:lineRule="auto"/>
        <w:ind w:left="1701" w:hanging="567"/>
        <w:jc w:val="both"/>
        <w:rPr>
          <w:rFonts w:cs="Arial"/>
          <w:sz w:val="22"/>
          <w:szCs w:val="22"/>
          <w:lang w:eastAsia="en-GB"/>
        </w:rPr>
      </w:pPr>
      <w:r w:rsidRPr="006B49CF">
        <w:rPr>
          <w:rFonts w:cs="Arial"/>
          <w:sz w:val="22"/>
          <w:szCs w:val="22"/>
          <w:lang w:eastAsia="en-GB"/>
        </w:rPr>
        <w:t>(iii)</w:t>
      </w:r>
      <w:r w:rsidRPr="006B49CF">
        <w:rPr>
          <w:rFonts w:cs="Arial"/>
          <w:sz w:val="22"/>
          <w:szCs w:val="22"/>
          <w:lang w:eastAsia="en-GB"/>
        </w:rPr>
        <w:tab/>
        <w:t>a consultant;</w:t>
      </w:r>
    </w:p>
    <w:p w14:paraId="0A7AFED2" w14:textId="77777777" w:rsidR="009179D4" w:rsidRPr="006B49CF" w:rsidRDefault="009179D4" w:rsidP="00562858">
      <w:pPr>
        <w:pStyle w:val="List3"/>
        <w:spacing w:line="360" w:lineRule="auto"/>
        <w:ind w:left="1701" w:hanging="567"/>
        <w:jc w:val="both"/>
        <w:rPr>
          <w:rFonts w:cs="Arial"/>
          <w:sz w:val="22"/>
          <w:szCs w:val="22"/>
          <w:lang w:eastAsia="en-GB"/>
        </w:rPr>
      </w:pPr>
      <w:r w:rsidRPr="006B49CF">
        <w:rPr>
          <w:rFonts w:cs="Arial"/>
          <w:sz w:val="22"/>
          <w:szCs w:val="22"/>
          <w:lang w:eastAsia="en-GB"/>
        </w:rPr>
        <w:t>(iv)</w:t>
      </w:r>
      <w:r w:rsidRPr="006B49CF">
        <w:rPr>
          <w:rFonts w:cs="Arial"/>
          <w:sz w:val="22"/>
          <w:szCs w:val="22"/>
          <w:lang w:eastAsia="en-GB"/>
        </w:rPr>
        <w:tab/>
        <w:t xml:space="preserve">a director; </w:t>
      </w:r>
    </w:p>
    <w:p w14:paraId="2B8E7AE9" w14:textId="77777777" w:rsidR="009179D4" w:rsidRPr="006B49CF" w:rsidRDefault="009179D4" w:rsidP="00562858">
      <w:pPr>
        <w:pStyle w:val="List3"/>
        <w:spacing w:line="360" w:lineRule="auto"/>
        <w:ind w:left="1701" w:hanging="567"/>
        <w:jc w:val="both"/>
        <w:rPr>
          <w:rFonts w:cs="Arial"/>
          <w:sz w:val="22"/>
          <w:szCs w:val="22"/>
          <w:lang w:eastAsia="en-GB"/>
        </w:rPr>
      </w:pPr>
      <w:r w:rsidRPr="006B49CF">
        <w:rPr>
          <w:rFonts w:cs="Arial"/>
          <w:sz w:val="22"/>
          <w:szCs w:val="22"/>
          <w:lang w:eastAsia="en-GB"/>
        </w:rPr>
        <w:t>(v)</w:t>
      </w:r>
      <w:r w:rsidRPr="006B49CF">
        <w:rPr>
          <w:rFonts w:cs="Arial"/>
          <w:sz w:val="22"/>
          <w:szCs w:val="22"/>
          <w:lang w:eastAsia="en-GB"/>
        </w:rPr>
        <w:tab/>
        <w:t>a member; or</w:t>
      </w:r>
    </w:p>
    <w:p w14:paraId="140E0518" w14:textId="77777777" w:rsidR="009179D4" w:rsidRPr="006B49CF" w:rsidRDefault="009179D4" w:rsidP="00562858">
      <w:pPr>
        <w:pStyle w:val="List3"/>
        <w:spacing w:line="360" w:lineRule="auto"/>
        <w:ind w:left="1701" w:hanging="567"/>
        <w:jc w:val="both"/>
        <w:rPr>
          <w:rFonts w:cs="Arial"/>
          <w:sz w:val="22"/>
          <w:szCs w:val="22"/>
          <w:lang w:eastAsia="en-GB"/>
        </w:rPr>
      </w:pPr>
      <w:r w:rsidRPr="006B49CF">
        <w:rPr>
          <w:rFonts w:cs="Arial"/>
          <w:sz w:val="22"/>
          <w:szCs w:val="22"/>
          <w:lang w:eastAsia="en-GB"/>
        </w:rPr>
        <w:t>(vi)</w:t>
      </w:r>
      <w:r w:rsidRPr="006B49CF">
        <w:rPr>
          <w:rFonts w:cs="Arial"/>
          <w:sz w:val="22"/>
          <w:szCs w:val="22"/>
          <w:lang w:eastAsia="en-GB"/>
        </w:rPr>
        <w:tab/>
        <w:t xml:space="preserve">a shareholder, unless the shares of the company are listed on a recognised stock exchange and the </w:t>
      </w:r>
      <w:r w:rsidR="001B6E09">
        <w:rPr>
          <w:rFonts w:cs="Arial"/>
          <w:sz w:val="22"/>
          <w:szCs w:val="22"/>
        </w:rPr>
        <w:t>Trustee</w:t>
      </w:r>
      <w:r w:rsidRPr="006B49CF">
        <w:rPr>
          <w:rFonts w:cs="Arial"/>
          <w:sz w:val="22"/>
          <w:szCs w:val="22"/>
          <w:lang w:eastAsia="en-GB"/>
        </w:rPr>
        <w:t xml:space="preserve"> holds less than 1% of the issued capital.</w:t>
      </w:r>
    </w:p>
    <w:p w14:paraId="78E626BF" w14:textId="77777777" w:rsidR="009179D4" w:rsidRPr="006B49CF" w:rsidRDefault="009179D4" w:rsidP="00562858">
      <w:pPr>
        <w:pStyle w:val="List3"/>
        <w:spacing w:line="360" w:lineRule="auto"/>
        <w:ind w:left="2880" w:hanging="567"/>
        <w:jc w:val="both"/>
        <w:rPr>
          <w:rFonts w:cs="Arial"/>
          <w:sz w:val="22"/>
          <w:szCs w:val="22"/>
          <w:lang w:eastAsia="en-GB"/>
        </w:rPr>
      </w:pPr>
    </w:p>
    <w:p w14:paraId="30695859" w14:textId="77777777" w:rsidR="009179D4" w:rsidRPr="006B49CF" w:rsidRDefault="009179D4" w:rsidP="00562858">
      <w:pPr>
        <w:pStyle w:val="Numbered"/>
        <w:spacing w:line="360" w:lineRule="auto"/>
        <w:ind w:left="567" w:hanging="567"/>
        <w:jc w:val="both"/>
        <w:rPr>
          <w:rFonts w:cs="Arial"/>
          <w:sz w:val="22"/>
          <w:szCs w:val="22"/>
        </w:rPr>
      </w:pPr>
      <w:r w:rsidRPr="006B49CF">
        <w:rPr>
          <w:rFonts w:cs="Arial"/>
          <w:sz w:val="22"/>
          <w:szCs w:val="22"/>
        </w:rPr>
        <w:t xml:space="preserve">7.     The liability of the members of the </w:t>
      </w:r>
      <w:r w:rsidR="001B6E09">
        <w:rPr>
          <w:rFonts w:cs="Arial"/>
          <w:sz w:val="22"/>
          <w:szCs w:val="22"/>
        </w:rPr>
        <w:t>Academy Trust</w:t>
      </w:r>
      <w:r w:rsidRPr="006B49CF">
        <w:rPr>
          <w:rFonts w:cs="Arial"/>
          <w:color w:val="FF0000"/>
          <w:sz w:val="22"/>
          <w:szCs w:val="22"/>
        </w:rPr>
        <w:t xml:space="preserve"> </w:t>
      </w:r>
      <w:r w:rsidRPr="006B49CF">
        <w:rPr>
          <w:rFonts w:cs="Arial"/>
          <w:sz w:val="22"/>
          <w:szCs w:val="22"/>
        </w:rPr>
        <w:t>is limited.</w:t>
      </w:r>
    </w:p>
    <w:p w14:paraId="546F203A" w14:textId="77777777" w:rsidR="009179D4" w:rsidRPr="006B49CF" w:rsidRDefault="009179D4" w:rsidP="00562858">
      <w:pPr>
        <w:pStyle w:val="Numbered"/>
        <w:spacing w:line="360" w:lineRule="auto"/>
        <w:ind w:left="567" w:hanging="567"/>
        <w:jc w:val="both"/>
        <w:rPr>
          <w:rFonts w:cs="Arial"/>
          <w:sz w:val="22"/>
          <w:szCs w:val="22"/>
        </w:rPr>
      </w:pPr>
      <w:r w:rsidRPr="006B49CF">
        <w:rPr>
          <w:rFonts w:cs="Arial"/>
          <w:sz w:val="22"/>
          <w:szCs w:val="22"/>
        </w:rPr>
        <w:t>8.</w:t>
      </w:r>
      <w:r w:rsidRPr="006B49CF">
        <w:rPr>
          <w:rFonts w:cs="Arial"/>
          <w:sz w:val="22"/>
          <w:szCs w:val="22"/>
        </w:rPr>
        <w:tab/>
        <w:t xml:space="preserve">Every Member of the </w:t>
      </w:r>
      <w:r w:rsidR="001B6E09">
        <w:rPr>
          <w:rFonts w:cs="Arial"/>
          <w:sz w:val="22"/>
          <w:szCs w:val="22"/>
        </w:rPr>
        <w:t>Academy Trust</w:t>
      </w:r>
      <w:r w:rsidRPr="006B49CF">
        <w:rPr>
          <w:rFonts w:cs="Arial"/>
          <w:sz w:val="22"/>
          <w:szCs w:val="22"/>
        </w:rPr>
        <w:t xml:space="preserve"> undertakes to contribute such amount as may be required (not exceeding £10) to the </w:t>
      </w:r>
      <w:r w:rsidR="001B6E09">
        <w:rPr>
          <w:rFonts w:cs="Arial"/>
          <w:sz w:val="22"/>
          <w:szCs w:val="22"/>
        </w:rPr>
        <w:t>Academy Trust</w:t>
      </w:r>
      <w:r w:rsidRPr="006B49CF">
        <w:rPr>
          <w:rFonts w:cs="Arial"/>
          <w:sz w:val="22"/>
          <w:szCs w:val="22"/>
        </w:rPr>
        <w:t xml:space="preserve">’s assets if it should be wound up while he or she is a Member or within one year after he or she ceases to be a Member, for payment of the </w:t>
      </w:r>
      <w:r w:rsidR="001B6E09">
        <w:rPr>
          <w:rFonts w:cs="Arial"/>
          <w:sz w:val="22"/>
          <w:szCs w:val="22"/>
        </w:rPr>
        <w:t>Academy Trust</w:t>
      </w:r>
      <w:r w:rsidRPr="006B49CF">
        <w:rPr>
          <w:rFonts w:cs="Arial"/>
          <w:sz w:val="22"/>
          <w:szCs w:val="22"/>
        </w:rPr>
        <w:t>’s debts and liabilities before he or she ceases to be a Member, and of the costs, charges and expenses of winding up, and for the adjustment of the rights of the contributories among themselves.</w:t>
      </w:r>
    </w:p>
    <w:p w14:paraId="46343F5D" w14:textId="77777777" w:rsidR="009179D4" w:rsidRPr="006B49CF" w:rsidRDefault="009179D4" w:rsidP="00562858">
      <w:pPr>
        <w:pStyle w:val="Numbered"/>
        <w:spacing w:line="360" w:lineRule="auto"/>
        <w:ind w:left="567" w:hanging="567"/>
        <w:jc w:val="both"/>
        <w:rPr>
          <w:rFonts w:cs="Arial"/>
          <w:sz w:val="22"/>
          <w:szCs w:val="22"/>
        </w:rPr>
      </w:pPr>
      <w:r w:rsidRPr="006B49CF">
        <w:rPr>
          <w:rFonts w:cs="Arial"/>
          <w:sz w:val="22"/>
          <w:szCs w:val="22"/>
        </w:rPr>
        <w:t>9.</w:t>
      </w:r>
      <w:r w:rsidRPr="006B49CF">
        <w:rPr>
          <w:rFonts w:cs="Arial"/>
          <w:sz w:val="22"/>
          <w:szCs w:val="22"/>
        </w:rPr>
        <w:tab/>
        <w:t xml:space="preserve">If the </w:t>
      </w:r>
      <w:r w:rsidR="001B6E09">
        <w:rPr>
          <w:rFonts w:cs="Arial"/>
          <w:sz w:val="22"/>
          <w:szCs w:val="22"/>
        </w:rPr>
        <w:t>Academy Trust</w:t>
      </w:r>
      <w:r w:rsidRPr="006B49CF">
        <w:rPr>
          <w:rFonts w:cs="Arial"/>
          <w:sz w:val="22"/>
          <w:szCs w:val="22"/>
        </w:rPr>
        <w:t xml:space="preserve"> is wound up or dissolved and after all its debts and liabilities (including any under section </w:t>
      </w:r>
      <w:r w:rsidR="009B64BB" w:rsidRPr="006B49CF">
        <w:rPr>
          <w:rFonts w:cs="Arial"/>
          <w:sz w:val="22"/>
          <w:szCs w:val="22"/>
        </w:rPr>
        <w:t xml:space="preserve">2 </w:t>
      </w:r>
      <w:r w:rsidRPr="006B49CF">
        <w:rPr>
          <w:rFonts w:cs="Arial"/>
          <w:sz w:val="22"/>
          <w:szCs w:val="22"/>
        </w:rPr>
        <w:t xml:space="preserve">of the </w:t>
      </w:r>
      <w:r w:rsidR="009B64BB" w:rsidRPr="006B49CF">
        <w:rPr>
          <w:rFonts w:cs="Arial"/>
          <w:sz w:val="22"/>
          <w:szCs w:val="22"/>
        </w:rPr>
        <w:t xml:space="preserve">Academies </w:t>
      </w:r>
      <w:r w:rsidRPr="006B49CF">
        <w:rPr>
          <w:rFonts w:cs="Arial"/>
          <w:sz w:val="22"/>
          <w:szCs w:val="22"/>
        </w:rPr>
        <w:t xml:space="preserve">Act </w:t>
      </w:r>
      <w:r w:rsidR="009B64BB" w:rsidRPr="006B49CF">
        <w:rPr>
          <w:rFonts w:cs="Arial"/>
          <w:sz w:val="22"/>
          <w:szCs w:val="22"/>
        </w:rPr>
        <w:t>2010</w:t>
      </w:r>
      <w:r w:rsidRPr="006B49CF">
        <w:rPr>
          <w:rFonts w:cs="Arial"/>
          <w:sz w:val="22"/>
          <w:szCs w:val="22"/>
        </w:rPr>
        <w:t xml:space="preserve">) have been satisfied there remains any property it shall not be paid to or distributed among the Members of the </w:t>
      </w:r>
      <w:r w:rsidR="001B6E09">
        <w:rPr>
          <w:rFonts w:cs="Arial"/>
          <w:sz w:val="22"/>
          <w:szCs w:val="22"/>
        </w:rPr>
        <w:t>Academy Trust</w:t>
      </w:r>
      <w:r w:rsidRPr="006B49CF">
        <w:rPr>
          <w:rFonts w:cs="Arial"/>
          <w:sz w:val="22"/>
          <w:szCs w:val="22"/>
        </w:rPr>
        <w:t xml:space="preserve">, but shall be given or transferred to some other charity or charities having objects similar to the Object which prohibits the distribution of its or their income and property to an extent at least as great as is imposed on the </w:t>
      </w:r>
      <w:r w:rsidR="001B6E09">
        <w:rPr>
          <w:rFonts w:cs="Arial"/>
          <w:sz w:val="22"/>
          <w:szCs w:val="22"/>
        </w:rPr>
        <w:t>Academy Trust</w:t>
      </w:r>
      <w:r w:rsidRPr="006B49CF">
        <w:rPr>
          <w:rFonts w:cs="Arial"/>
          <w:sz w:val="22"/>
          <w:szCs w:val="22"/>
        </w:rPr>
        <w:t xml:space="preserve"> by Article 6 above, chosen by the Members of the </w:t>
      </w:r>
      <w:r w:rsidR="001B6E09">
        <w:rPr>
          <w:rFonts w:cs="Arial"/>
          <w:sz w:val="22"/>
          <w:szCs w:val="22"/>
        </w:rPr>
        <w:t>Academy Trust</w:t>
      </w:r>
      <w:r w:rsidRPr="006B49CF">
        <w:rPr>
          <w:rFonts w:cs="Arial"/>
          <w:sz w:val="22"/>
          <w:szCs w:val="22"/>
        </w:rPr>
        <w:t xml:space="preserve"> at or before the time of dissolution and if that cannot be done then to some other charitable object. </w:t>
      </w:r>
    </w:p>
    <w:p w14:paraId="5D6FBB02" w14:textId="77777777" w:rsidR="009179D4" w:rsidRDefault="009179D4" w:rsidP="00562858">
      <w:pPr>
        <w:pStyle w:val="Numbered"/>
        <w:tabs>
          <w:tab w:val="left" w:pos="0"/>
        </w:tabs>
        <w:spacing w:line="360" w:lineRule="auto"/>
        <w:ind w:left="567" w:hanging="567"/>
        <w:jc w:val="both"/>
        <w:rPr>
          <w:sz w:val="22"/>
          <w:szCs w:val="22"/>
        </w:rPr>
      </w:pPr>
      <w:r w:rsidRPr="006B49CF">
        <w:rPr>
          <w:rFonts w:cs="Arial"/>
          <w:sz w:val="22"/>
          <w:szCs w:val="22"/>
        </w:rPr>
        <w:t>10.</w:t>
      </w:r>
      <w:r w:rsidRPr="006B49CF">
        <w:rPr>
          <w:rFonts w:cs="Arial"/>
          <w:sz w:val="22"/>
          <w:szCs w:val="22"/>
        </w:rPr>
        <w:tab/>
        <w:t xml:space="preserve">No alteration or addition shall be made to or in the provisions of the Memorandum and/or Articles without the written consent of the </w:t>
      </w:r>
      <w:r w:rsidR="00470385">
        <w:rPr>
          <w:rFonts w:cs="Arial"/>
          <w:sz w:val="22"/>
          <w:szCs w:val="22"/>
        </w:rPr>
        <w:t xml:space="preserve">Secretary of State, the </w:t>
      </w:r>
      <w:r w:rsidR="00F86A33">
        <w:rPr>
          <w:rFonts w:cs="Arial"/>
          <w:sz w:val="22"/>
          <w:szCs w:val="22"/>
        </w:rPr>
        <w:t>Site Trustees and Diocesan Board of Education</w:t>
      </w:r>
      <w:r w:rsidR="00633AE2">
        <w:rPr>
          <w:rFonts w:cs="Arial"/>
          <w:sz w:val="22"/>
          <w:szCs w:val="22"/>
        </w:rPr>
        <w:t>.</w:t>
      </w:r>
    </w:p>
    <w:p w14:paraId="22662EF8"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11.</w:t>
      </w:r>
      <w:r w:rsidRPr="006B49CF">
        <w:rPr>
          <w:rFonts w:cs="Arial"/>
          <w:sz w:val="22"/>
          <w:szCs w:val="22"/>
        </w:rPr>
        <w:tab/>
        <w:t xml:space="preserve">No alteration or addition shall be made to or in the provisions of the Articles which would have the effect (a) that the </w:t>
      </w:r>
      <w:r w:rsidR="001B6E09">
        <w:rPr>
          <w:rFonts w:cs="Arial"/>
          <w:sz w:val="22"/>
          <w:szCs w:val="22"/>
        </w:rPr>
        <w:t>Academy Trust</w:t>
      </w:r>
      <w:r w:rsidRPr="006B49CF">
        <w:rPr>
          <w:rFonts w:cs="Arial"/>
          <w:sz w:val="22"/>
          <w:szCs w:val="22"/>
        </w:rPr>
        <w:t xml:space="preserve"> would cease to be a company to which section 60 of the</w:t>
      </w:r>
      <w:r w:rsidR="00470385">
        <w:rPr>
          <w:rFonts w:cs="Arial"/>
          <w:sz w:val="22"/>
          <w:szCs w:val="22"/>
        </w:rPr>
        <w:t xml:space="preserve"> Companies Act 2006 applies; or </w:t>
      </w:r>
      <w:r w:rsidRPr="006B49CF">
        <w:rPr>
          <w:rFonts w:cs="Arial"/>
          <w:sz w:val="22"/>
          <w:szCs w:val="22"/>
        </w:rPr>
        <w:t xml:space="preserve">(b) that the </w:t>
      </w:r>
      <w:r w:rsidR="001B6E09">
        <w:rPr>
          <w:rFonts w:cs="Arial"/>
          <w:sz w:val="22"/>
          <w:szCs w:val="22"/>
        </w:rPr>
        <w:t>Academy Trust</w:t>
      </w:r>
      <w:r w:rsidRPr="006B49CF">
        <w:rPr>
          <w:rFonts w:cs="Arial"/>
          <w:sz w:val="22"/>
          <w:szCs w:val="22"/>
        </w:rPr>
        <w:t xml:space="preserve"> would cease to be a charity</w:t>
      </w:r>
      <w:r w:rsidR="00470385">
        <w:rPr>
          <w:rFonts w:cs="Arial"/>
          <w:sz w:val="22"/>
          <w:szCs w:val="22"/>
        </w:rPr>
        <w:t>;</w:t>
      </w:r>
      <w:r w:rsidR="00470385" w:rsidRPr="00470385">
        <w:t xml:space="preserve"> </w:t>
      </w:r>
      <w:r w:rsidR="00470385" w:rsidRPr="00470385">
        <w:rPr>
          <w:rFonts w:cs="Arial"/>
          <w:sz w:val="22"/>
          <w:szCs w:val="22"/>
        </w:rPr>
        <w:t>or (c) might weaken the maintenance of an effective ethos pertinent to the character of any of the Academies.</w:t>
      </w:r>
    </w:p>
    <w:p w14:paraId="4524A182" w14:textId="77777777" w:rsidR="009179D4" w:rsidRPr="006B49CF" w:rsidRDefault="009179D4" w:rsidP="00562858">
      <w:pPr>
        <w:pStyle w:val="Numbered"/>
        <w:tabs>
          <w:tab w:val="left" w:pos="0"/>
        </w:tabs>
        <w:spacing w:line="360" w:lineRule="auto"/>
        <w:ind w:left="567" w:hanging="567"/>
        <w:jc w:val="both"/>
        <w:outlineLvl w:val="0"/>
        <w:rPr>
          <w:rFonts w:cs="Arial"/>
          <w:sz w:val="22"/>
          <w:szCs w:val="22"/>
        </w:rPr>
      </w:pPr>
      <w:r w:rsidRPr="00265946">
        <w:rPr>
          <w:rFonts w:cs="Arial"/>
          <w:b/>
          <w:sz w:val="22"/>
          <w:szCs w:val="22"/>
        </w:rPr>
        <w:t>MEMBERS</w:t>
      </w:r>
    </w:p>
    <w:p w14:paraId="2954C1A8"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12.   The Members of the </w:t>
      </w:r>
      <w:r w:rsidR="001B6E09">
        <w:rPr>
          <w:rFonts w:cs="Arial"/>
          <w:sz w:val="22"/>
          <w:szCs w:val="22"/>
        </w:rPr>
        <w:t>Academy Trust</w:t>
      </w:r>
      <w:r w:rsidRPr="006B49CF">
        <w:rPr>
          <w:rFonts w:cs="Arial"/>
          <w:sz w:val="22"/>
          <w:szCs w:val="22"/>
        </w:rPr>
        <w:t xml:space="preserve"> shall comprise</w:t>
      </w:r>
      <w:r w:rsidR="00382BE8" w:rsidRPr="006B49CF">
        <w:rPr>
          <w:rFonts w:cs="Arial"/>
          <w:sz w:val="22"/>
          <w:szCs w:val="22"/>
        </w:rPr>
        <w:t>:</w:t>
      </w:r>
    </w:p>
    <w:p w14:paraId="3396242C" w14:textId="77777777" w:rsidR="00F8036C" w:rsidRDefault="009179D4" w:rsidP="00F8036C">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6B49CF">
        <w:rPr>
          <w:rFonts w:cs="Arial"/>
          <w:sz w:val="22"/>
          <w:szCs w:val="22"/>
        </w:rPr>
        <w:t>the signatories to the Memorandum</w:t>
      </w:r>
      <w:r w:rsidR="00A749A6">
        <w:rPr>
          <w:rFonts w:cs="Arial"/>
          <w:sz w:val="22"/>
          <w:szCs w:val="22"/>
        </w:rPr>
        <w:t>:</w:t>
      </w:r>
    </w:p>
    <w:p w14:paraId="21F6732B" w14:textId="7A269DE0" w:rsidR="00136E90" w:rsidRPr="008B107F" w:rsidRDefault="00BA0DC2" w:rsidP="00136E90">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8B107F">
        <w:rPr>
          <w:rFonts w:cs="Arial"/>
          <w:sz w:val="22"/>
          <w:szCs w:val="22"/>
        </w:rPr>
        <w:t>the Foundation Members</w:t>
      </w:r>
      <w:r w:rsidR="00F959CC">
        <w:rPr>
          <w:rFonts w:cs="Arial"/>
          <w:sz w:val="22"/>
          <w:szCs w:val="22"/>
        </w:rPr>
        <w:t>, who are:</w:t>
      </w:r>
      <w:r w:rsidRPr="008B107F">
        <w:rPr>
          <w:rFonts w:cs="Arial"/>
          <w:sz w:val="22"/>
          <w:szCs w:val="22"/>
        </w:rPr>
        <w:t xml:space="preserve"> </w:t>
      </w:r>
    </w:p>
    <w:p w14:paraId="06AD0188" w14:textId="7F30F2DB" w:rsidR="00136E90" w:rsidRDefault="00136E90" w:rsidP="00BA0DC2">
      <w:pPr>
        <w:pStyle w:val="Numbered"/>
        <w:numPr>
          <w:ilvl w:val="0"/>
          <w:numId w:val="25"/>
        </w:numPr>
        <w:tabs>
          <w:tab w:val="left" w:pos="360"/>
          <w:tab w:val="left" w:pos="1134"/>
        </w:tabs>
        <w:spacing w:line="360" w:lineRule="auto"/>
        <w:jc w:val="both"/>
        <w:rPr>
          <w:rFonts w:cs="Arial"/>
          <w:sz w:val="22"/>
          <w:szCs w:val="22"/>
        </w:rPr>
      </w:pPr>
      <w:r w:rsidRPr="008B107F">
        <w:rPr>
          <w:rFonts w:cs="Arial"/>
          <w:sz w:val="22"/>
          <w:szCs w:val="22"/>
        </w:rPr>
        <w:t>EDEN acting corp</w:t>
      </w:r>
      <w:r w:rsidR="00F959CC">
        <w:rPr>
          <w:rFonts w:cs="Arial"/>
          <w:sz w:val="22"/>
          <w:szCs w:val="22"/>
        </w:rPr>
        <w:t>orately by hand of its director;</w:t>
      </w:r>
    </w:p>
    <w:p w14:paraId="0CCF13A2" w14:textId="1F404A03" w:rsidR="00F959CC" w:rsidRDefault="00AE2940" w:rsidP="00BA0DC2">
      <w:pPr>
        <w:pStyle w:val="Numbered"/>
        <w:numPr>
          <w:ilvl w:val="0"/>
          <w:numId w:val="25"/>
        </w:numPr>
        <w:tabs>
          <w:tab w:val="left" w:pos="360"/>
          <w:tab w:val="left" w:pos="1134"/>
        </w:tabs>
        <w:spacing w:line="360" w:lineRule="auto"/>
        <w:jc w:val="both"/>
        <w:rPr>
          <w:rFonts w:cs="Arial"/>
          <w:sz w:val="22"/>
          <w:szCs w:val="22"/>
        </w:rPr>
      </w:pPr>
      <w:r>
        <w:rPr>
          <w:rFonts w:cs="Arial"/>
          <w:sz w:val="22"/>
          <w:szCs w:val="22"/>
        </w:rPr>
        <w:t>t</w:t>
      </w:r>
      <w:r w:rsidR="00F959CC">
        <w:rPr>
          <w:rFonts w:cs="Arial"/>
          <w:sz w:val="22"/>
          <w:szCs w:val="22"/>
        </w:rPr>
        <w:t>he Incumbent; and</w:t>
      </w:r>
    </w:p>
    <w:p w14:paraId="710566F1" w14:textId="1861CDBB" w:rsidR="00F959CC" w:rsidRPr="008B107F" w:rsidRDefault="00F959CC" w:rsidP="00BA0DC2">
      <w:pPr>
        <w:pStyle w:val="Numbered"/>
        <w:numPr>
          <w:ilvl w:val="0"/>
          <w:numId w:val="25"/>
        </w:numPr>
        <w:tabs>
          <w:tab w:val="left" w:pos="360"/>
          <w:tab w:val="left" w:pos="1134"/>
        </w:tabs>
        <w:spacing w:line="360" w:lineRule="auto"/>
        <w:jc w:val="both"/>
        <w:rPr>
          <w:rFonts w:cs="Arial"/>
          <w:sz w:val="22"/>
          <w:szCs w:val="22"/>
        </w:rPr>
      </w:pPr>
      <w:r>
        <w:rPr>
          <w:rFonts w:cs="Arial"/>
          <w:sz w:val="22"/>
          <w:szCs w:val="22"/>
        </w:rPr>
        <w:lastRenderedPageBreak/>
        <w:t xml:space="preserve">Plymouth </w:t>
      </w:r>
      <w:proofErr w:type="spellStart"/>
      <w:r>
        <w:rPr>
          <w:rFonts w:cs="Arial"/>
          <w:sz w:val="22"/>
          <w:szCs w:val="22"/>
        </w:rPr>
        <w:t>Marjon</w:t>
      </w:r>
      <w:proofErr w:type="spellEnd"/>
      <w:r>
        <w:rPr>
          <w:rFonts w:cs="Arial"/>
          <w:sz w:val="22"/>
          <w:szCs w:val="22"/>
        </w:rPr>
        <w:t xml:space="preserve"> University acting corporately by hand of its director.</w:t>
      </w:r>
    </w:p>
    <w:p w14:paraId="03DDFA15" w14:textId="50DCB3AD" w:rsidR="009179D4" w:rsidRPr="006B49CF" w:rsidRDefault="001F18EE" w:rsidP="0013124E">
      <w:pPr>
        <w:pStyle w:val="Numbered"/>
        <w:tabs>
          <w:tab w:val="left" w:pos="360"/>
          <w:tab w:val="left" w:pos="1134"/>
        </w:tabs>
        <w:spacing w:line="360" w:lineRule="auto"/>
        <w:ind w:left="1134" w:hanging="567"/>
        <w:jc w:val="both"/>
        <w:rPr>
          <w:rFonts w:cs="Arial"/>
          <w:sz w:val="22"/>
          <w:szCs w:val="22"/>
        </w:rPr>
      </w:pPr>
      <w:r>
        <w:rPr>
          <w:rFonts w:cs="Arial"/>
          <w:sz w:val="22"/>
          <w:szCs w:val="22"/>
        </w:rPr>
        <w:t>(c</w:t>
      </w:r>
      <w:r w:rsidR="00F32413" w:rsidRPr="00E87512">
        <w:rPr>
          <w:rFonts w:cs="Arial"/>
          <w:sz w:val="22"/>
          <w:szCs w:val="22"/>
        </w:rPr>
        <w:t>)</w:t>
      </w:r>
      <w:r w:rsidR="00F32413" w:rsidRPr="00E87512">
        <w:rPr>
          <w:rFonts w:cs="Arial"/>
          <w:sz w:val="22"/>
          <w:szCs w:val="22"/>
        </w:rPr>
        <w:tab/>
      </w:r>
      <w:r w:rsidR="009179D4" w:rsidRPr="00E87512">
        <w:rPr>
          <w:rFonts w:cs="Arial"/>
          <w:sz w:val="22"/>
          <w:szCs w:val="22"/>
        </w:rPr>
        <w:t>any person appointed under Article 16</w:t>
      </w:r>
      <w:r w:rsidR="00F32413" w:rsidRPr="00E87512">
        <w:rPr>
          <w:rFonts w:cs="Arial"/>
          <w:sz w:val="22"/>
          <w:szCs w:val="22"/>
        </w:rPr>
        <w:t>.</w:t>
      </w:r>
    </w:p>
    <w:p w14:paraId="20C048A0" w14:textId="35C5E896" w:rsidR="000F1505" w:rsidRDefault="000F1505" w:rsidP="008B107F">
      <w:pPr>
        <w:pStyle w:val="Numbered"/>
        <w:tabs>
          <w:tab w:val="left" w:pos="567"/>
        </w:tabs>
        <w:spacing w:line="360" w:lineRule="auto"/>
        <w:ind w:left="567" w:hanging="567"/>
        <w:jc w:val="both"/>
        <w:rPr>
          <w:rFonts w:cs="Arial"/>
          <w:sz w:val="22"/>
          <w:szCs w:val="22"/>
        </w:rPr>
      </w:pPr>
      <w:r w:rsidRPr="000F1505">
        <w:rPr>
          <w:rFonts w:cs="Arial"/>
          <w:sz w:val="22"/>
          <w:szCs w:val="22"/>
        </w:rPr>
        <w:t>12A.</w:t>
      </w:r>
      <w:r w:rsidRPr="000F1505">
        <w:rPr>
          <w:rFonts w:cs="Arial"/>
          <w:sz w:val="22"/>
          <w:szCs w:val="22"/>
        </w:rPr>
        <w:tab/>
        <w:t>An employee of the Academy Trust cannot be a Member of the Academy Trust.</w:t>
      </w:r>
    </w:p>
    <w:p w14:paraId="75CFB9A3" w14:textId="77777777" w:rsidR="00BA0DC2" w:rsidRPr="006B49CF" w:rsidRDefault="009179D4" w:rsidP="008B107F">
      <w:pPr>
        <w:pStyle w:val="Numbered"/>
        <w:tabs>
          <w:tab w:val="left" w:pos="567"/>
        </w:tabs>
        <w:spacing w:line="360" w:lineRule="auto"/>
        <w:ind w:left="567" w:hanging="567"/>
        <w:jc w:val="both"/>
        <w:rPr>
          <w:rFonts w:cs="Arial"/>
          <w:sz w:val="22"/>
          <w:szCs w:val="22"/>
        </w:rPr>
      </w:pPr>
      <w:r w:rsidRPr="006B49CF">
        <w:rPr>
          <w:rFonts w:cs="Arial"/>
          <w:sz w:val="22"/>
          <w:szCs w:val="22"/>
        </w:rPr>
        <w:t xml:space="preserve">13.   </w:t>
      </w:r>
      <w:r w:rsidR="00265946">
        <w:rPr>
          <w:rFonts w:cs="Arial"/>
          <w:sz w:val="22"/>
          <w:szCs w:val="22"/>
        </w:rPr>
        <w:t xml:space="preserve"> </w:t>
      </w:r>
      <w:r w:rsidRPr="006B49CF">
        <w:rPr>
          <w:rFonts w:cs="Arial"/>
          <w:sz w:val="22"/>
          <w:szCs w:val="22"/>
        </w:rPr>
        <w:t xml:space="preserve">Each of the persons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3D11A364" w14:textId="3DE5E2D1" w:rsidR="009179D4" w:rsidRPr="006B49CF" w:rsidRDefault="009179D4" w:rsidP="00562858">
      <w:pPr>
        <w:pStyle w:val="NormalWeb"/>
        <w:tabs>
          <w:tab w:val="left" w:pos="567"/>
        </w:tabs>
        <w:spacing w:line="360" w:lineRule="auto"/>
        <w:ind w:left="567" w:hanging="567"/>
        <w:rPr>
          <w:sz w:val="22"/>
          <w:szCs w:val="22"/>
        </w:rPr>
      </w:pPr>
      <w:r w:rsidRPr="006B49CF">
        <w:rPr>
          <w:sz w:val="22"/>
          <w:szCs w:val="22"/>
        </w:rPr>
        <w:t>14.   If any of the persons entitled to appoint Members in Article 12:</w:t>
      </w:r>
    </w:p>
    <w:p w14:paraId="68B612DC" w14:textId="77777777" w:rsidR="009179D4" w:rsidRPr="006B49CF" w:rsidRDefault="009179D4" w:rsidP="00562858">
      <w:pPr>
        <w:pStyle w:val="Numbered"/>
        <w:numPr>
          <w:ilvl w:val="1"/>
          <w:numId w:val="4"/>
        </w:numPr>
        <w:tabs>
          <w:tab w:val="clear" w:pos="1515"/>
          <w:tab w:val="left" w:pos="360"/>
          <w:tab w:val="num" w:pos="720"/>
        </w:tabs>
        <w:spacing w:line="360" w:lineRule="auto"/>
        <w:ind w:left="1134" w:hanging="567"/>
        <w:jc w:val="both"/>
        <w:rPr>
          <w:rFonts w:cs="Arial"/>
          <w:sz w:val="22"/>
          <w:szCs w:val="22"/>
        </w:rPr>
      </w:pPr>
      <w:r w:rsidRPr="006B49CF">
        <w:rPr>
          <w:rFonts w:cs="Arial"/>
          <w:sz w:val="22"/>
          <w:szCs w:val="22"/>
        </w:rPr>
        <w:t xml:space="preserve">in the case of an individual, die or become legally incapacitated; </w:t>
      </w:r>
    </w:p>
    <w:p w14:paraId="2BFE7277" w14:textId="77777777" w:rsidR="009179D4" w:rsidRPr="006B49CF" w:rsidRDefault="009179D4" w:rsidP="00562858">
      <w:pPr>
        <w:pStyle w:val="Numbered"/>
        <w:numPr>
          <w:ilvl w:val="1"/>
          <w:numId w:val="4"/>
        </w:numPr>
        <w:tabs>
          <w:tab w:val="clear" w:pos="1515"/>
          <w:tab w:val="left" w:pos="360"/>
          <w:tab w:val="left" w:pos="720"/>
        </w:tabs>
        <w:spacing w:line="360" w:lineRule="auto"/>
        <w:ind w:left="1134" w:hanging="567"/>
        <w:jc w:val="both"/>
        <w:rPr>
          <w:rFonts w:cs="Arial"/>
          <w:sz w:val="22"/>
          <w:szCs w:val="22"/>
        </w:rPr>
      </w:pPr>
      <w:r w:rsidRPr="006B49CF">
        <w:rPr>
          <w:rFonts w:cs="Arial"/>
          <w:sz w:val="22"/>
          <w:szCs w:val="22"/>
        </w:rPr>
        <w:t>in the case of a corporate entity, cease to exist and are not replaced by a successor institution; or</w:t>
      </w:r>
    </w:p>
    <w:p w14:paraId="5B7A1253" w14:textId="77777777" w:rsidR="009179D4" w:rsidRPr="006B49CF" w:rsidRDefault="009179D4" w:rsidP="00562858">
      <w:pPr>
        <w:pStyle w:val="Numbered"/>
        <w:numPr>
          <w:ilvl w:val="1"/>
          <w:numId w:val="4"/>
        </w:numPr>
        <w:tabs>
          <w:tab w:val="clear" w:pos="1515"/>
          <w:tab w:val="left" w:pos="360"/>
          <w:tab w:val="num" w:pos="720"/>
        </w:tabs>
        <w:spacing w:line="360" w:lineRule="auto"/>
        <w:ind w:left="1134" w:hanging="567"/>
        <w:jc w:val="both"/>
        <w:rPr>
          <w:rFonts w:cs="Arial"/>
          <w:sz w:val="22"/>
          <w:szCs w:val="22"/>
        </w:rPr>
      </w:pPr>
      <w:r w:rsidRPr="006B49CF">
        <w:rPr>
          <w:rFonts w:cs="Arial"/>
          <w:sz w:val="22"/>
          <w:szCs w:val="22"/>
        </w:rPr>
        <w:t>becomes insolvent or makes any arrangement or composition with their creditors generally,</w:t>
      </w:r>
    </w:p>
    <w:p w14:paraId="751DE4D9" w14:textId="77777777" w:rsidR="009179D4" w:rsidRPr="006B49CF" w:rsidRDefault="009179D4" w:rsidP="00265946">
      <w:pPr>
        <w:pStyle w:val="Numbered"/>
        <w:tabs>
          <w:tab w:val="left" w:pos="540"/>
        </w:tabs>
        <w:spacing w:line="360" w:lineRule="auto"/>
        <w:ind w:left="567"/>
        <w:jc w:val="both"/>
        <w:rPr>
          <w:rFonts w:cs="Arial"/>
          <w:sz w:val="22"/>
          <w:szCs w:val="22"/>
        </w:rPr>
      </w:pPr>
      <w:r w:rsidRPr="006B49CF">
        <w:rPr>
          <w:rFonts w:cs="Arial"/>
          <w:sz w:val="22"/>
          <w:szCs w:val="22"/>
        </w:rPr>
        <w:t xml:space="preserve">their right to appoint Members under these Articles shall vest in the remaining Members. </w:t>
      </w:r>
    </w:p>
    <w:p w14:paraId="16E14BDA" w14:textId="77777777" w:rsidR="009179D4" w:rsidRPr="006B49CF" w:rsidRDefault="009179D4" w:rsidP="009179D4">
      <w:pPr>
        <w:pStyle w:val="NormalWeb"/>
        <w:spacing w:line="360" w:lineRule="auto"/>
        <w:ind w:left="540" w:hanging="540"/>
        <w:rPr>
          <w:sz w:val="22"/>
          <w:szCs w:val="22"/>
        </w:rPr>
      </w:pPr>
      <w:r w:rsidRPr="006B49CF">
        <w:rPr>
          <w:sz w:val="22"/>
          <w:szCs w:val="22"/>
        </w:rPr>
        <w:t xml:space="preserve"> 15.  Membership will terminate automatically if:</w:t>
      </w:r>
    </w:p>
    <w:p w14:paraId="5C2796C7" w14:textId="77777777" w:rsidR="009179D4" w:rsidRPr="006B49CF" w:rsidRDefault="009179D4" w:rsidP="00562858">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r w:rsidRPr="006B49CF">
        <w:rPr>
          <w:rFonts w:cs="Arial"/>
          <w:sz w:val="22"/>
          <w:szCs w:val="22"/>
        </w:rPr>
        <w:t xml:space="preserve">a Member (which is a corporate entity) ceases to exist and is not replaced by a successor institution; </w:t>
      </w:r>
    </w:p>
    <w:p w14:paraId="75D02D0D" w14:textId="77777777" w:rsidR="009179D4" w:rsidRPr="006B49CF" w:rsidRDefault="009179D4" w:rsidP="00562858">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r w:rsidRPr="006B49CF">
        <w:rPr>
          <w:rFonts w:cs="Arial"/>
          <w:sz w:val="22"/>
          <w:szCs w:val="22"/>
        </w:rPr>
        <w:t>a Member (</w:t>
      </w:r>
      <w:r w:rsidR="00265946" w:rsidRPr="006B49CF">
        <w:rPr>
          <w:rFonts w:cs="Arial"/>
          <w:sz w:val="22"/>
          <w:szCs w:val="22"/>
        </w:rPr>
        <w:t>wh</w:t>
      </w:r>
      <w:r w:rsidR="00265946">
        <w:rPr>
          <w:rFonts w:cs="Arial"/>
          <w:sz w:val="22"/>
          <w:szCs w:val="22"/>
        </w:rPr>
        <w:t>o</w:t>
      </w:r>
      <w:r w:rsidR="00265946" w:rsidRPr="006B49CF">
        <w:rPr>
          <w:rFonts w:cs="Arial"/>
          <w:sz w:val="22"/>
          <w:szCs w:val="22"/>
        </w:rPr>
        <w:t xml:space="preserve"> </w:t>
      </w:r>
      <w:r w:rsidRPr="006B49CF">
        <w:rPr>
          <w:rFonts w:cs="Arial"/>
          <w:sz w:val="22"/>
          <w:szCs w:val="22"/>
        </w:rPr>
        <w:t>is an individual) dies or becomes incapable by reason of illness or injury of managing and administ</w:t>
      </w:r>
      <w:r w:rsidR="00E87512">
        <w:rPr>
          <w:rFonts w:cs="Arial"/>
          <w:sz w:val="22"/>
          <w:szCs w:val="22"/>
        </w:rPr>
        <w:t xml:space="preserve">ering his or her own affairs; </w:t>
      </w:r>
    </w:p>
    <w:p w14:paraId="4E5D46FB" w14:textId="77777777" w:rsidR="006705A7" w:rsidRDefault="009179D4" w:rsidP="006705A7">
      <w:pPr>
        <w:pStyle w:val="Numbered"/>
        <w:numPr>
          <w:ilvl w:val="0"/>
          <w:numId w:val="14"/>
        </w:numPr>
        <w:tabs>
          <w:tab w:val="clear" w:pos="1515"/>
          <w:tab w:val="left" w:pos="360"/>
          <w:tab w:val="left" w:pos="1080"/>
          <w:tab w:val="num" w:pos="1134"/>
        </w:tabs>
        <w:spacing w:line="360" w:lineRule="auto"/>
        <w:ind w:left="1134" w:hanging="567"/>
        <w:jc w:val="both"/>
        <w:rPr>
          <w:rFonts w:cs="Arial"/>
          <w:sz w:val="22"/>
          <w:szCs w:val="22"/>
        </w:rPr>
      </w:pPr>
      <w:r w:rsidRPr="006B49CF">
        <w:rPr>
          <w:rFonts w:cs="Arial"/>
          <w:sz w:val="22"/>
          <w:szCs w:val="22"/>
        </w:rPr>
        <w:t>a Member becomes insolvent or makes any arrangement or composition with tha</w:t>
      </w:r>
      <w:r w:rsidR="00E87512">
        <w:rPr>
          <w:rFonts w:cs="Arial"/>
          <w:sz w:val="22"/>
          <w:szCs w:val="22"/>
        </w:rPr>
        <w:t>t Member’s creditors generally</w:t>
      </w:r>
      <w:r w:rsidR="006705A7">
        <w:rPr>
          <w:rFonts w:cs="Arial"/>
          <w:sz w:val="22"/>
          <w:szCs w:val="22"/>
        </w:rPr>
        <w:t xml:space="preserve">.  </w:t>
      </w:r>
    </w:p>
    <w:p w14:paraId="6B78DD61" w14:textId="77777777" w:rsidR="00BE7F83" w:rsidRPr="00AE2940" w:rsidRDefault="007D42BF" w:rsidP="006705A7">
      <w:pPr>
        <w:pStyle w:val="Numbered"/>
        <w:tabs>
          <w:tab w:val="left" w:pos="360"/>
          <w:tab w:val="left" w:pos="1080"/>
        </w:tabs>
        <w:spacing w:line="360" w:lineRule="auto"/>
        <w:ind w:left="567" w:hanging="567"/>
        <w:jc w:val="both"/>
        <w:rPr>
          <w:rFonts w:cs="Arial"/>
          <w:sz w:val="22"/>
          <w:szCs w:val="22"/>
        </w:rPr>
      </w:pPr>
      <w:r>
        <w:rPr>
          <w:rFonts w:cs="Arial"/>
          <w:sz w:val="22"/>
          <w:szCs w:val="22"/>
        </w:rPr>
        <w:t xml:space="preserve">15A. </w:t>
      </w:r>
      <w:r>
        <w:rPr>
          <w:rFonts w:cs="Arial"/>
          <w:sz w:val="22"/>
          <w:szCs w:val="22"/>
        </w:rPr>
        <w:tab/>
        <w:t xml:space="preserve">The Members may agree unanimously in writing (with the exception of the signatory to </w:t>
      </w:r>
      <w:r w:rsidRPr="00AE2940">
        <w:rPr>
          <w:rFonts w:cs="Arial"/>
          <w:sz w:val="22"/>
          <w:szCs w:val="22"/>
        </w:rPr>
        <w:t xml:space="preserve">be removed) to remove any Member who is a signatory to the Memorandum provided that it is in the interests of the Academy Trust to remove such a Member. </w:t>
      </w:r>
    </w:p>
    <w:p w14:paraId="16D1B60C" w14:textId="3D4A591C" w:rsidR="009179D4" w:rsidRDefault="009179D4" w:rsidP="00562858">
      <w:pPr>
        <w:pStyle w:val="DfESOutNumbered"/>
        <w:numPr>
          <w:ilvl w:val="0"/>
          <w:numId w:val="0"/>
        </w:numPr>
        <w:spacing w:line="360" w:lineRule="auto"/>
        <w:ind w:left="567" w:hanging="567"/>
        <w:jc w:val="both"/>
        <w:rPr>
          <w:szCs w:val="22"/>
        </w:rPr>
      </w:pPr>
      <w:r w:rsidRPr="00AE2940">
        <w:rPr>
          <w:szCs w:val="22"/>
        </w:rPr>
        <w:t>16.  The Members</w:t>
      </w:r>
      <w:r w:rsidR="00AE2940" w:rsidRPr="00AE2940">
        <w:rPr>
          <w:szCs w:val="22"/>
        </w:rPr>
        <w:t>,</w:t>
      </w:r>
      <w:r w:rsidRPr="00AE2940">
        <w:rPr>
          <w:szCs w:val="22"/>
        </w:rPr>
        <w:t xml:space="preserve"> </w:t>
      </w:r>
      <w:r w:rsidR="00EC190E" w:rsidRPr="00AE2940">
        <w:rPr>
          <w:szCs w:val="22"/>
        </w:rPr>
        <w:t xml:space="preserve">with the written consent of </w:t>
      </w:r>
      <w:r w:rsidR="00F8036C" w:rsidRPr="00AE2940">
        <w:rPr>
          <w:szCs w:val="22"/>
        </w:rPr>
        <w:t>EDEN</w:t>
      </w:r>
      <w:r w:rsidR="008B107F" w:rsidRPr="00AE2940">
        <w:rPr>
          <w:szCs w:val="22"/>
        </w:rPr>
        <w:t xml:space="preserve"> which may not unreasonably be withheld</w:t>
      </w:r>
      <w:r w:rsidR="00AE2940">
        <w:rPr>
          <w:szCs w:val="22"/>
        </w:rPr>
        <w:t xml:space="preserve">, </w:t>
      </w:r>
      <w:r w:rsidRPr="00AE2940">
        <w:rPr>
          <w:szCs w:val="22"/>
        </w:rPr>
        <w:t xml:space="preserve">may agree </w:t>
      </w:r>
      <w:r w:rsidR="009B64BB" w:rsidRPr="00AE2940">
        <w:rPr>
          <w:szCs w:val="22"/>
        </w:rPr>
        <w:t>by passing a special resolution</w:t>
      </w:r>
      <w:r w:rsidRPr="00AE2940">
        <w:rPr>
          <w:szCs w:val="22"/>
        </w:rPr>
        <w:t xml:space="preserve"> in writing to appoint such </w:t>
      </w:r>
      <w:r w:rsidRPr="00AE2940">
        <w:rPr>
          <w:szCs w:val="22"/>
        </w:rPr>
        <w:lastRenderedPageBreak/>
        <w:t xml:space="preserve">additional Members as they think fit and may </w:t>
      </w:r>
      <w:r w:rsidR="009B64BB" w:rsidRPr="00AE2940">
        <w:rPr>
          <w:szCs w:val="22"/>
        </w:rPr>
        <w:t xml:space="preserve">agree by passing a special resolution </w:t>
      </w:r>
      <w:r w:rsidRPr="00AE2940">
        <w:rPr>
          <w:szCs w:val="22"/>
        </w:rPr>
        <w:t>in writing to remove any such additional Members</w:t>
      </w:r>
      <w:r w:rsidR="009B64BB" w:rsidRPr="00AE2940">
        <w:rPr>
          <w:szCs w:val="22"/>
        </w:rPr>
        <w:t xml:space="preserve"> provided that such appointment or removal is in the interests of the </w:t>
      </w:r>
      <w:r w:rsidR="001B6E09" w:rsidRPr="00AE2940">
        <w:rPr>
          <w:szCs w:val="22"/>
        </w:rPr>
        <w:t>Academy Trust</w:t>
      </w:r>
      <w:r w:rsidR="009B64BB" w:rsidRPr="00AE2940">
        <w:rPr>
          <w:szCs w:val="22"/>
        </w:rPr>
        <w:t>.</w:t>
      </w:r>
      <w:r w:rsidRPr="006B49CF">
        <w:rPr>
          <w:szCs w:val="22"/>
        </w:rPr>
        <w:t xml:space="preserve"> </w:t>
      </w:r>
    </w:p>
    <w:p w14:paraId="06419BBE" w14:textId="3504A5E1"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17.  Every person nominated to be a Member of the </w:t>
      </w:r>
      <w:r w:rsidR="001B6E09">
        <w:rPr>
          <w:szCs w:val="22"/>
        </w:rPr>
        <w:t>Academy Trust</w:t>
      </w:r>
      <w:r w:rsidRPr="006B49CF">
        <w:rPr>
          <w:szCs w:val="22"/>
        </w:rPr>
        <w:t xml:space="preserve"> shall either sign a written consent to become a Member or sign the register of Members on becoming a Member. </w:t>
      </w:r>
    </w:p>
    <w:p w14:paraId="1E00700A"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18.  </w:t>
      </w:r>
      <w:r w:rsidR="007E4AF0">
        <w:rPr>
          <w:szCs w:val="22"/>
        </w:rPr>
        <w:tab/>
      </w:r>
      <w:r w:rsidRPr="006B49CF">
        <w:rPr>
          <w:szCs w:val="22"/>
        </w:rPr>
        <w:t xml:space="preserve">Any </w:t>
      </w:r>
      <w:r w:rsidR="002257AC" w:rsidRPr="006B49CF">
        <w:rPr>
          <w:szCs w:val="22"/>
        </w:rPr>
        <w:t>Member may resign p</w:t>
      </w:r>
      <w:r w:rsidRPr="006B49CF">
        <w:rPr>
          <w:szCs w:val="22"/>
        </w:rPr>
        <w:t xml:space="preserve">rovided that after such resignation the number of Members is not less than three.  A Member shall cease to be one immediately on the receipt by the </w:t>
      </w:r>
      <w:r w:rsidR="001B6E09">
        <w:rPr>
          <w:szCs w:val="22"/>
        </w:rPr>
        <w:t>Academy Trust</w:t>
      </w:r>
      <w:r w:rsidRPr="006B49CF">
        <w:rPr>
          <w:szCs w:val="22"/>
        </w:rPr>
        <w:t xml:space="preserve">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14:paraId="11D6E2F6" w14:textId="77777777" w:rsidR="009179D4" w:rsidRPr="007E4AF0" w:rsidRDefault="009179D4" w:rsidP="00562858">
      <w:pPr>
        <w:pStyle w:val="Numbered"/>
        <w:spacing w:line="360" w:lineRule="auto"/>
        <w:ind w:left="567" w:hanging="567"/>
        <w:jc w:val="both"/>
        <w:outlineLvl w:val="0"/>
        <w:rPr>
          <w:rFonts w:cs="Arial"/>
          <w:b/>
          <w:sz w:val="22"/>
          <w:szCs w:val="22"/>
        </w:rPr>
      </w:pPr>
      <w:r w:rsidRPr="007E4AF0">
        <w:rPr>
          <w:rFonts w:cs="Arial"/>
          <w:b/>
          <w:sz w:val="22"/>
          <w:szCs w:val="22"/>
        </w:rPr>
        <w:t>GENERAL MEETINGS</w:t>
      </w:r>
    </w:p>
    <w:p w14:paraId="7BCDBB19" w14:textId="77777777" w:rsidR="009179D4" w:rsidRPr="006B49CF" w:rsidRDefault="009179D4" w:rsidP="00562858">
      <w:pPr>
        <w:pStyle w:val="Numbered"/>
        <w:tabs>
          <w:tab w:val="left" w:pos="360"/>
        </w:tabs>
        <w:spacing w:line="360" w:lineRule="auto"/>
        <w:ind w:left="567" w:hanging="567"/>
        <w:jc w:val="both"/>
        <w:rPr>
          <w:rFonts w:cs="Arial"/>
          <w:sz w:val="22"/>
          <w:szCs w:val="22"/>
        </w:rPr>
      </w:pPr>
      <w:r w:rsidRPr="006B49CF">
        <w:rPr>
          <w:rFonts w:cs="Arial"/>
          <w:sz w:val="22"/>
          <w:szCs w:val="22"/>
        </w:rPr>
        <w:t xml:space="preserve"> 19.  The </w:t>
      </w:r>
      <w:r w:rsidR="001B6E09">
        <w:rPr>
          <w:rFonts w:cs="Arial"/>
          <w:sz w:val="22"/>
          <w:szCs w:val="22"/>
        </w:rPr>
        <w:t>Academy Trust</w:t>
      </w:r>
      <w:r w:rsidRPr="006B49CF">
        <w:rPr>
          <w:rFonts w:cs="Arial"/>
          <w:sz w:val="22"/>
          <w:szCs w:val="22"/>
        </w:rPr>
        <w:t xml:space="preserve"> shall hold an Annual General Meeting each year in addition to any other meetings in that year, and shall specify the meeting as such in the notices calling it; and not more than fifteen months shall elapse between the date of one Annual General Meeting of the </w:t>
      </w:r>
      <w:r w:rsidR="001B6E09">
        <w:rPr>
          <w:rFonts w:cs="Arial"/>
          <w:sz w:val="22"/>
          <w:szCs w:val="22"/>
        </w:rPr>
        <w:t>Academy Trust</w:t>
      </w:r>
      <w:r w:rsidRPr="006B49CF">
        <w:rPr>
          <w:rFonts w:cs="Arial"/>
          <w:sz w:val="22"/>
          <w:szCs w:val="22"/>
        </w:rPr>
        <w:t xml:space="preserve"> and that of the next.  Provided that so long as the </w:t>
      </w:r>
      <w:r w:rsidR="001B6E09">
        <w:rPr>
          <w:rFonts w:cs="Arial"/>
          <w:sz w:val="22"/>
          <w:szCs w:val="22"/>
        </w:rPr>
        <w:t>Academy Trust</w:t>
      </w:r>
      <w:r w:rsidRPr="006B49CF">
        <w:rPr>
          <w:rFonts w:cs="Arial"/>
          <w:sz w:val="22"/>
          <w:szCs w:val="22"/>
        </w:rPr>
        <w:t xml:space="preserve"> holds its first Annual General Meeting within eighteen months of its incorporation, it need not hold it in the year of its incorporation or in the following year.  The Annual General Meeting shall be held at such time and place as the </w:t>
      </w:r>
      <w:r w:rsidR="001B6E09">
        <w:rPr>
          <w:rFonts w:cs="Arial"/>
          <w:sz w:val="22"/>
          <w:szCs w:val="22"/>
        </w:rPr>
        <w:t>Trustee</w:t>
      </w:r>
      <w:r w:rsidRPr="006B49CF">
        <w:rPr>
          <w:rFonts w:cs="Arial"/>
          <w:sz w:val="22"/>
          <w:szCs w:val="22"/>
        </w:rPr>
        <w:t>s shall appoint.  All general meetings other than Annual General Meetings shall be called General Meetings.</w:t>
      </w:r>
    </w:p>
    <w:p w14:paraId="1E8FB614"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20.  The </w:t>
      </w:r>
      <w:r w:rsidR="001B6E09">
        <w:rPr>
          <w:rFonts w:cs="Arial"/>
          <w:sz w:val="22"/>
          <w:szCs w:val="22"/>
        </w:rPr>
        <w:t>Trustee</w:t>
      </w:r>
      <w:r w:rsidRPr="006B49CF">
        <w:rPr>
          <w:rFonts w:cs="Arial"/>
          <w:sz w:val="22"/>
          <w:szCs w:val="22"/>
        </w:rPr>
        <w:t xml:space="preserve">s may call general meetings and, on the requisition of Members pursuant to the provisions of the Companies Act 2006, shall forthwith proceed to convene a general meeting in accordance with that Act.  If there are not within the United Kingdom sufficient </w:t>
      </w:r>
      <w:r w:rsidR="001B6E09">
        <w:rPr>
          <w:rFonts w:cs="Arial"/>
          <w:sz w:val="22"/>
          <w:szCs w:val="22"/>
        </w:rPr>
        <w:t>Trustee</w:t>
      </w:r>
      <w:r w:rsidRPr="006B49CF">
        <w:rPr>
          <w:rFonts w:cs="Arial"/>
          <w:sz w:val="22"/>
          <w:szCs w:val="22"/>
        </w:rPr>
        <w:t xml:space="preserve">s to call a general meeting, any </w:t>
      </w:r>
      <w:r w:rsidR="001B6E09">
        <w:rPr>
          <w:rFonts w:cs="Arial"/>
          <w:sz w:val="22"/>
          <w:szCs w:val="22"/>
        </w:rPr>
        <w:t>Trustee</w:t>
      </w:r>
      <w:r w:rsidRPr="006B49CF">
        <w:rPr>
          <w:rFonts w:cs="Arial"/>
          <w:sz w:val="22"/>
          <w:szCs w:val="22"/>
        </w:rPr>
        <w:t xml:space="preserve"> or any Member of the </w:t>
      </w:r>
      <w:r w:rsidR="001B6E09">
        <w:rPr>
          <w:rFonts w:cs="Arial"/>
          <w:sz w:val="22"/>
          <w:szCs w:val="22"/>
        </w:rPr>
        <w:t>Academy Trust</w:t>
      </w:r>
      <w:r w:rsidRPr="006B49CF">
        <w:rPr>
          <w:rFonts w:cs="Arial"/>
          <w:sz w:val="22"/>
          <w:szCs w:val="22"/>
        </w:rPr>
        <w:t xml:space="preserve"> may call a general meeting.</w:t>
      </w:r>
    </w:p>
    <w:p w14:paraId="0A48EAD2" w14:textId="77777777" w:rsidR="009179D4" w:rsidRPr="007E4AF0" w:rsidRDefault="009179D4" w:rsidP="00562858">
      <w:pPr>
        <w:pStyle w:val="Numbered"/>
        <w:numPr>
          <w:ilvl w:val="12"/>
          <w:numId w:val="0"/>
        </w:numPr>
        <w:tabs>
          <w:tab w:val="left" w:pos="0"/>
          <w:tab w:val="left" w:pos="1134"/>
        </w:tabs>
        <w:spacing w:line="360" w:lineRule="auto"/>
        <w:ind w:left="567" w:hanging="567"/>
        <w:jc w:val="both"/>
        <w:outlineLvl w:val="0"/>
        <w:rPr>
          <w:rFonts w:cs="Arial"/>
          <w:b/>
          <w:sz w:val="22"/>
          <w:szCs w:val="22"/>
        </w:rPr>
      </w:pPr>
      <w:r w:rsidRPr="007E4AF0">
        <w:rPr>
          <w:rFonts w:cs="Arial"/>
          <w:b/>
          <w:sz w:val="22"/>
          <w:szCs w:val="22"/>
        </w:rPr>
        <w:t>NOTICE OF GENERAL MEETINGS</w:t>
      </w:r>
    </w:p>
    <w:p w14:paraId="2A652DB1" w14:textId="77777777" w:rsidR="009179D4" w:rsidRPr="006B49CF" w:rsidRDefault="009179D4" w:rsidP="00562858">
      <w:pPr>
        <w:pStyle w:val="Numbered"/>
        <w:tabs>
          <w:tab w:val="left" w:pos="0"/>
          <w:tab w:val="left" w:pos="540"/>
        </w:tabs>
        <w:spacing w:line="360" w:lineRule="auto"/>
        <w:ind w:left="567" w:hanging="567"/>
        <w:jc w:val="both"/>
        <w:rPr>
          <w:rFonts w:cs="Arial"/>
          <w:sz w:val="22"/>
          <w:szCs w:val="22"/>
        </w:rPr>
      </w:pPr>
      <w:r w:rsidRPr="006B49CF">
        <w:rPr>
          <w:rFonts w:cs="Arial"/>
          <w:sz w:val="22"/>
          <w:szCs w:val="22"/>
        </w:rPr>
        <w:t xml:space="preserve"> 21.  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14:paraId="0696AA02" w14:textId="77777777" w:rsidR="009179D4" w:rsidRPr="006B49CF" w:rsidRDefault="009179D4" w:rsidP="00562858">
      <w:pPr>
        <w:pStyle w:val="Numbered"/>
        <w:tabs>
          <w:tab w:val="left" w:pos="0"/>
        </w:tabs>
        <w:spacing w:line="360" w:lineRule="auto"/>
        <w:ind w:left="567"/>
        <w:jc w:val="both"/>
        <w:rPr>
          <w:rFonts w:cs="Arial"/>
          <w:sz w:val="22"/>
          <w:szCs w:val="22"/>
        </w:rPr>
      </w:pPr>
      <w:r w:rsidRPr="006B49CF">
        <w:rPr>
          <w:rFonts w:cs="Arial"/>
          <w:sz w:val="22"/>
          <w:szCs w:val="22"/>
        </w:rPr>
        <w:lastRenderedPageBreak/>
        <w:t>The notice shall specify the time and place of the meeting and the general nature of the business to be transacted and, in the case of an Annual General Meeting, shall specify the meeting as such. The notice shall also state that the Member is entitled to appoint a proxy.</w:t>
      </w:r>
    </w:p>
    <w:p w14:paraId="5D04C5DF" w14:textId="77777777" w:rsidR="009179D4" w:rsidRDefault="009179D4" w:rsidP="00562858">
      <w:pPr>
        <w:pStyle w:val="Numbered"/>
        <w:tabs>
          <w:tab w:val="left" w:pos="0"/>
        </w:tabs>
        <w:spacing w:line="360" w:lineRule="auto"/>
        <w:ind w:left="567"/>
        <w:jc w:val="both"/>
        <w:rPr>
          <w:rFonts w:cs="Arial"/>
          <w:sz w:val="22"/>
          <w:szCs w:val="22"/>
        </w:rPr>
      </w:pPr>
      <w:r w:rsidRPr="006B49CF">
        <w:rPr>
          <w:rFonts w:cs="Arial"/>
          <w:sz w:val="22"/>
          <w:szCs w:val="22"/>
        </w:rPr>
        <w:t xml:space="preserve">The notice shall be given to all the Members, to the </w:t>
      </w:r>
      <w:r w:rsidR="001B6E09">
        <w:rPr>
          <w:rFonts w:cs="Arial"/>
          <w:sz w:val="22"/>
          <w:szCs w:val="22"/>
        </w:rPr>
        <w:t>Trustee</w:t>
      </w:r>
      <w:r w:rsidRPr="006B49CF">
        <w:rPr>
          <w:rFonts w:cs="Arial"/>
          <w:sz w:val="22"/>
          <w:szCs w:val="22"/>
        </w:rPr>
        <w:t>s and auditors.</w:t>
      </w:r>
    </w:p>
    <w:p w14:paraId="6637B058" w14:textId="77777777" w:rsidR="009179D4" w:rsidRPr="006B49CF" w:rsidRDefault="009179D4" w:rsidP="00562858">
      <w:pPr>
        <w:pStyle w:val="Numbered"/>
        <w:tabs>
          <w:tab w:val="left" w:pos="0"/>
          <w:tab w:val="left" w:pos="540"/>
        </w:tabs>
        <w:spacing w:line="360" w:lineRule="auto"/>
        <w:ind w:left="567" w:hanging="567"/>
        <w:jc w:val="both"/>
        <w:rPr>
          <w:rFonts w:cs="Arial"/>
          <w:sz w:val="22"/>
          <w:szCs w:val="22"/>
        </w:rPr>
      </w:pPr>
      <w:r w:rsidRPr="006B49CF">
        <w:rPr>
          <w:rFonts w:cs="Arial"/>
          <w:sz w:val="22"/>
          <w:szCs w:val="22"/>
        </w:rPr>
        <w:t xml:space="preserve"> 22.  The accidental omission to give notice of a meeting to, or the non-receipt of notice of a meeting by, any person entitled to receive notice shall not invalidate the proceedings at that meeting.</w:t>
      </w:r>
    </w:p>
    <w:p w14:paraId="0175008E" w14:textId="77777777" w:rsidR="009179D4" w:rsidRPr="007E4AF0" w:rsidRDefault="009179D4" w:rsidP="00562858">
      <w:pPr>
        <w:pStyle w:val="Numbered"/>
        <w:tabs>
          <w:tab w:val="left" w:pos="540"/>
        </w:tabs>
        <w:spacing w:line="360" w:lineRule="auto"/>
        <w:ind w:left="567" w:hanging="567"/>
        <w:jc w:val="both"/>
        <w:outlineLvl w:val="0"/>
        <w:rPr>
          <w:rFonts w:cs="Arial"/>
          <w:b/>
          <w:sz w:val="22"/>
          <w:szCs w:val="22"/>
        </w:rPr>
      </w:pPr>
      <w:r w:rsidRPr="007E4AF0">
        <w:rPr>
          <w:rFonts w:cs="Arial"/>
          <w:b/>
          <w:sz w:val="22"/>
          <w:szCs w:val="22"/>
        </w:rPr>
        <w:t>PROCEEDINGS AT GENERAL MEETINGS</w:t>
      </w:r>
    </w:p>
    <w:p w14:paraId="00A3003C" w14:textId="175572ED"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23.  No business shall be transacted at any meeting unless a quorum is present.  A Member counts towards the quorum by being present e</w:t>
      </w:r>
      <w:r w:rsidR="00D32638">
        <w:rPr>
          <w:rFonts w:cs="Arial"/>
          <w:sz w:val="22"/>
          <w:szCs w:val="22"/>
        </w:rPr>
        <w:t>ither in person or by proxy.  Three</w:t>
      </w:r>
      <w:r w:rsidRPr="006B49CF">
        <w:rPr>
          <w:rFonts w:cs="Arial"/>
          <w:sz w:val="22"/>
          <w:szCs w:val="22"/>
        </w:rPr>
        <w:t xml:space="preserve"> persons entitled to vote upon the business to be transacted, each being a Member or a proxy of a Member or a duly authorised representative of a Member organisation shall constitute a quorum.  </w:t>
      </w:r>
    </w:p>
    <w:p w14:paraId="084CBD91"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24.  If a quorum is not present within half an hour from the time appointed for the meeting, or if during a meeting a quorum ceases to be present, the meeting shall stand adjourned to the same day in the next week at the same time and place or to such time and place as the </w:t>
      </w:r>
      <w:r w:rsidR="00C134FA">
        <w:rPr>
          <w:rFonts w:cs="Arial"/>
          <w:sz w:val="22"/>
          <w:szCs w:val="22"/>
        </w:rPr>
        <w:t>Trustee</w:t>
      </w:r>
      <w:r w:rsidRPr="006B49CF">
        <w:rPr>
          <w:rFonts w:cs="Arial"/>
          <w:sz w:val="22"/>
          <w:szCs w:val="22"/>
        </w:rPr>
        <w:t>s may determine.</w:t>
      </w:r>
    </w:p>
    <w:p w14:paraId="03111265"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25. </w:t>
      </w:r>
      <w:r w:rsidR="006705A7">
        <w:rPr>
          <w:rFonts w:cs="Arial"/>
          <w:sz w:val="22"/>
          <w:szCs w:val="22"/>
        </w:rPr>
        <w:t xml:space="preserve"> </w:t>
      </w:r>
      <w:r w:rsidR="00510ED8" w:rsidRPr="006B49CF">
        <w:rPr>
          <w:rFonts w:cs="Arial"/>
          <w:sz w:val="22"/>
          <w:szCs w:val="22"/>
        </w:rPr>
        <w:t>If present, t</w:t>
      </w:r>
      <w:r w:rsidRPr="006B49CF">
        <w:rPr>
          <w:rFonts w:cs="Arial"/>
          <w:sz w:val="22"/>
          <w:szCs w:val="22"/>
        </w:rPr>
        <w:t xml:space="preserve">he chairman, if any, of the </w:t>
      </w:r>
      <w:r w:rsidR="00C134FA">
        <w:rPr>
          <w:rFonts w:cs="Arial"/>
          <w:sz w:val="22"/>
          <w:szCs w:val="22"/>
        </w:rPr>
        <w:t>Trustee</w:t>
      </w:r>
      <w:r w:rsidRPr="006B49CF">
        <w:rPr>
          <w:rFonts w:cs="Arial"/>
          <w:sz w:val="22"/>
          <w:szCs w:val="22"/>
        </w:rPr>
        <w:t>s shall preside as chairman of the meeting</w:t>
      </w:r>
    </w:p>
    <w:p w14:paraId="40FB660F"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26.  If </w:t>
      </w:r>
      <w:r w:rsidR="00CD6F07" w:rsidRPr="006B49CF">
        <w:rPr>
          <w:rFonts w:cs="Arial"/>
          <w:sz w:val="22"/>
          <w:szCs w:val="22"/>
        </w:rPr>
        <w:t xml:space="preserve">the chairman of the </w:t>
      </w:r>
      <w:r w:rsidR="00C134FA">
        <w:rPr>
          <w:rFonts w:cs="Arial"/>
          <w:sz w:val="22"/>
          <w:szCs w:val="22"/>
        </w:rPr>
        <w:t>Trustee</w:t>
      </w:r>
      <w:r w:rsidR="00CD6F07" w:rsidRPr="006B49CF">
        <w:rPr>
          <w:rFonts w:cs="Arial"/>
          <w:sz w:val="22"/>
          <w:szCs w:val="22"/>
        </w:rPr>
        <w:t>s is not</w:t>
      </w:r>
      <w:r w:rsidRPr="006B49CF">
        <w:rPr>
          <w:rFonts w:cs="Arial"/>
          <w:sz w:val="22"/>
          <w:szCs w:val="22"/>
        </w:rPr>
        <w:t xml:space="preserve"> present within fifteen minutes after the time appointed for holding the meeting, the Members present and entitled to vote shall choose one of their number to be chairman. </w:t>
      </w:r>
    </w:p>
    <w:p w14:paraId="07872521"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27.  A </w:t>
      </w:r>
      <w:r w:rsidR="00C134FA">
        <w:rPr>
          <w:rFonts w:cs="Arial"/>
          <w:sz w:val="22"/>
          <w:szCs w:val="22"/>
        </w:rPr>
        <w:t>Trustee</w:t>
      </w:r>
      <w:r w:rsidRPr="006B49CF">
        <w:rPr>
          <w:rFonts w:cs="Arial"/>
          <w:sz w:val="22"/>
          <w:szCs w:val="22"/>
        </w:rPr>
        <w:t xml:space="preserve"> shall, notwithstanding that he is not a Member, be entitled to attend and speak at any general meeting.</w:t>
      </w:r>
    </w:p>
    <w:p w14:paraId="66A82A51"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28.  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w:t>
      </w:r>
      <w:r w:rsidRPr="006B49CF">
        <w:rPr>
          <w:rFonts w:cs="Arial"/>
          <w:sz w:val="22"/>
          <w:szCs w:val="22"/>
        </w:rPr>
        <w:lastRenderedPageBreak/>
        <w:t>time and place of the adjourned meeting and the general nature of the business to be transacted.  Otherwise it shall not be necessary to give any such notice.</w:t>
      </w:r>
    </w:p>
    <w:p w14:paraId="5C6C62A1" w14:textId="77777777" w:rsidR="009179D4" w:rsidRPr="006B49CF" w:rsidRDefault="009179D4" w:rsidP="00562858">
      <w:pPr>
        <w:pStyle w:val="Numbered"/>
        <w:tabs>
          <w:tab w:val="left" w:pos="0"/>
        </w:tabs>
        <w:spacing w:line="360" w:lineRule="auto"/>
        <w:ind w:left="567" w:hanging="567"/>
        <w:jc w:val="both"/>
        <w:rPr>
          <w:rFonts w:cs="Arial"/>
          <w:sz w:val="22"/>
          <w:szCs w:val="22"/>
        </w:rPr>
      </w:pPr>
      <w:r w:rsidRPr="006B49CF">
        <w:rPr>
          <w:rFonts w:cs="Arial"/>
          <w:sz w:val="22"/>
          <w:szCs w:val="22"/>
        </w:rPr>
        <w:t xml:space="preserve"> 29.   A resolution put to the vote of the meeting shall be decided on a show of hands unless before, or on the declaration of the result of the show of hands, a poll is duly demanded.  Subject to the provisions of the Companies Act 2006, a poll may be demanded:</w:t>
      </w:r>
    </w:p>
    <w:p w14:paraId="4510A855" w14:textId="77777777" w:rsidR="009179D4" w:rsidRPr="006B49CF" w:rsidRDefault="009179D4" w:rsidP="009179D4">
      <w:pPr>
        <w:pStyle w:val="TextIndent"/>
        <w:numPr>
          <w:ilvl w:val="2"/>
          <w:numId w:val="4"/>
        </w:numPr>
        <w:tabs>
          <w:tab w:val="clear" w:pos="2340"/>
          <w:tab w:val="left" w:pos="720"/>
        </w:tabs>
        <w:ind w:left="1080" w:hanging="540"/>
        <w:jc w:val="both"/>
        <w:rPr>
          <w:rFonts w:cs="Arial"/>
          <w:sz w:val="22"/>
          <w:szCs w:val="22"/>
          <w:lang w:val="en-GB"/>
        </w:rPr>
      </w:pPr>
      <w:r w:rsidRPr="006B49CF">
        <w:rPr>
          <w:rFonts w:cs="Arial"/>
          <w:sz w:val="22"/>
          <w:szCs w:val="22"/>
          <w:lang w:val="en-GB"/>
        </w:rPr>
        <w:t>by the chairman; or</w:t>
      </w:r>
    </w:p>
    <w:p w14:paraId="2B16A9A9" w14:textId="77777777" w:rsidR="009179D4" w:rsidRPr="006B49CF" w:rsidRDefault="009179D4" w:rsidP="009179D4">
      <w:pPr>
        <w:pStyle w:val="TextIndent"/>
        <w:numPr>
          <w:ilvl w:val="2"/>
          <w:numId w:val="4"/>
        </w:numPr>
        <w:tabs>
          <w:tab w:val="clear" w:pos="2340"/>
          <w:tab w:val="left" w:pos="720"/>
        </w:tabs>
        <w:ind w:left="1080" w:hanging="540"/>
        <w:jc w:val="both"/>
        <w:rPr>
          <w:rFonts w:cs="Arial"/>
          <w:sz w:val="22"/>
          <w:szCs w:val="22"/>
          <w:lang w:val="en-GB"/>
        </w:rPr>
      </w:pPr>
      <w:r w:rsidRPr="006B49CF">
        <w:rPr>
          <w:rFonts w:cs="Arial"/>
          <w:sz w:val="22"/>
          <w:szCs w:val="22"/>
          <w:lang w:val="en-GB"/>
        </w:rPr>
        <w:t>by at least two Members having the right to vote at the meeting; or,</w:t>
      </w:r>
    </w:p>
    <w:p w14:paraId="1F7777A3" w14:textId="77777777" w:rsidR="009179D4" w:rsidRPr="006B49CF" w:rsidRDefault="009179D4" w:rsidP="009179D4">
      <w:pPr>
        <w:pStyle w:val="TextIndent"/>
        <w:numPr>
          <w:ilvl w:val="2"/>
          <w:numId w:val="4"/>
        </w:numPr>
        <w:tabs>
          <w:tab w:val="clear" w:pos="2340"/>
          <w:tab w:val="left" w:pos="720"/>
        </w:tabs>
        <w:ind w:left="1080" w:hanging="540"/>
        <w:jc w:val="both"/>
        <w:rPr>
          <w:rFonts w:cs="Arial"/>
          <w:sz w:val="22"/>
          <w:szCs w:val="22"/>
          <w:lang w:val="en-GB"/>
        </w:rPr>
      </w:pPr>
      <w:r w:rsidRPr="006B49CF">
        <w:rPr>
          <w:rFonts w:cs="Arial"/>
          <w:sz w:val="22"/>
          <w:szCs w:val="22"/>
          <w:lang w:val="en-GB"/>
        </w:rPr>
        <w:t>by a Member or Members representing not less than one-tenth of the total voting rights of all the Members having the right to vote at the meeting.</w:t>
      </w:r>
    </w:p>
    <w:p w14:paraId="45356761"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30.  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2CCBD2CD"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31.  The demand for a poll may be withdrawn, before the poll is taken, but only with the consent of the chairman.  The withdrawal of a demand for a poll shall not invalidate the result of a show of hands declared before the demand for the poll was made. </w:t>
      </w:r>
    </w:p>
    <w:p w14:paraId="2262BECB"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32.  A poll shall be taken as the chairman directs and he may appoint scrutineers (who need not be Members) and fix a time, date and place for declaring the results. The result of the poll shall be deemed to be the resolution of the meeting at which the poll was demanded. </w:t>
      </w:r>
    </w:p>
    <w:p w14:paraId="413E2DB0"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33. 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96B9EC5"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34.  No notice need be given of a poll not taken immediately if the time and place at which it is to be taken are announced at the meeting at which it is demanded.  In other cases </w:t>
      </w:r>
      <w:r w:rsidRPr="006B49CF">
        <w:rPr>
          <w:rFonts w:cs="Arial"/>
          <w:sz w:val="22"/>
          <w:szCs w:val="22"/>
        </w:rPr>
        <w:lastRenderedPageBreak/>
        <w:t>at least seven clear days’ notice shall be given specifying the time and place at which the poll is to be taken.</w:t>
      </w:r>
    </w:p>
    <w:p w14:paraId="00B69947" w14:textId="77777777" w:rsidR="00BA0DC2" w:rsidRPr="00A567D7" w:rsidRDefault="009179D4" w:rsidP="00A567D7">
      <w:pPr>
        <w:pStyle w:val="Numbered"/>
        <w:tabs>
          <w:tab w:val="left" w:pos="567"/>
        </w:tabs>
        <w:spacing w:line="360" w:lineRule="auto"/>
        <w:ind w:left="567" w:hanging="567"/>
        <w:rPr>
          <w:sz w:val="22"/>
          <w:szCs w:val="22"/>
        </w:rPr>
      </w:pPr>
      <w:r w:rsidRPr="006B49CF">
        <w:rPr>
          <w:rFonts w:cs="Arial"/>
          <w:sz w:val="22"/>
          <w:szCs w:val="22"/>
        </w:rPr>
        <w:t xml:space="preserve"> 35.   A </w:t>
      </w:r>
      <w:r w:rsidRPr="006B49CF">
        <w:rPr>
          <w:sz w:val="22"/>
          <w:szCs w:val="22"/>
        </w:rPr>
        <w:t>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7822E49F" w14:textId="77777777" w:rsidR="009179D4" w:rsidRPr="00B56EEF" w:rsidRDefault="009179D4" w:rsidP="00562858">
      <w:pPr>
        <w:pStyle w:val="Numbered"/>
        <w:tabs>
          <w:tab w:val="left" w:pos="360"/>
          <w:tab w:val="left" w:pos="567"/>
        </w:tabs>
        <w:spacing w:line="360" w:lineRule="auto"/>
        <w:ind w:left="567" w:hanging="567"/>
        <w:jc w:val="both"/>
        <w:outlineLvl w:val="0"/>
        <w:rPr>
          <w:rFonts w:cs="Arial"/>
          <w:b/>
          <w:sz w:val="22"/>
          <w:szCs w:val="22"/>
        </w:rPr>
      </w:pPr>
      <w:r w:rsidRPr="00B56EEF">
        <w:rPr>
          <w:rFonts w:cs="Arial"/>
          <w:b/>
          <w:sz w:val="22"/>
          <w:szCs w:val="22"/>
        </w:rPr>
        <w:t xml:space="preserve">VOTES OF MEMBERS </w:t>
      </w:r>
    </w:p>
    <w:p w14:paraId="6DA9B1EE" w14:textId="77777777" w:rsidR="009179D4" w:rsidRPr="006B49CF" w:rsidRDefault="009179D4" w:rsidP="00562858">
      <w:pPr>
        <w:pStyle w:val="Numbered"/>
        <w:tabs>
          <w:tab w:val="left" w:pos="567"/>
        </w:tabs>
        <w:spacing w:line="360" w:lineRule="auto"/>
        <w:ind w:left="567" w:hanging="567"/>
        <w:rPr>
          <w:rFonts w:cs="Arial"/>
          <w:sz w:val="22"/>
          <w:szCs w:val="22"/>
        </w:rPr>
      </w:pPr>
      <w:r w:rsidRPr="006B49CF">
        <w:rPr>
          <w:rFonts w:cs="Arial"/>
          <w:sz w:val="22"/>
          <w:szCs w:val="22"/>
        </w:rPr>
        <w:t xml:space="preserve"> 36.  </w:t>
      </w:r>
      <w:r w:rsidR="004553F1">
        <w:rPr>
          <w:rFonts w:cs="Arial"/>
          <w:sz w:val="22"/>
          <w:szCs w:val="22"/>
        </w:rPr>
        <w:t xml:space="preserve"> </w:t>
      </w:r>
      <w:r w:rsidRPr="006B49CF">
        <w:rPr>
          <w:rFonts w:cs="Arial"/>
          <w:sz w:val="22"/>
          <w:szCs w:val="22"/>
        </w:rPr>
        <w:t xml:space="preserve">On the show of hands every Member present in person shall have one vote.  On a poll every Member present in person or by proxy shall have one vote. </w:t>
      </w:r>
    </w:p>
    <w:p w14:paraId="221BDABE"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37.  </w:t>
      </w:r>
      <w:r w:rsidR="004553F1">
        <w:rPr>
          <w:rFonts w:cs="Arial"/>
          <w:sz w:val="22"/>
          <w:szCs w:val="22"/>
        </w:rPr>
        <w:t xml:space="preserve"> </w:t>
      </w:r>
      <w:r w:rsidRPr="006B49CF">
        <w:rPr>
          <w:rFonts w:cs="Arial"/>
          <w:sz w:val="22"/>
          <w:szCs w:val="22"/>
        </w:rPr>
        <w:t>Not used.</w:t>
      </w:r>
    </w:p>
    <w:p w14:paraId="21A3786D"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38.  No Member shall be entitled to vote at any general meeting unless all moneys then payable by him to the </w:t>
      </w:r>
      <w:r w:rsidR="001B6E09">
        <w:rPr>
          <w:rFonts w:cs="Arial"/>
          <w:sz w:val="22"/>
          <w:szCs w:val="22"/>
        </w:rPr>
        <w:t>Academy Trust</w:t>
      </w:r>
      <w:r w:rsidRPr="006B49CF">
        <w:rPr>
          <w:rFonts w:cs="Arial"/>
          <w:sz w:val="22"/>
          <w:szCs w:val="22"/>
        </w:rPr>
        <w:t xml:space="preserve"> have been paid.</w:t>
      </w:r>
    </w:p>
    <w:p w14:paraId="174FB96E"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39.  </w:t>
      </w:r>
      <w:r w:rsidR="004553F1">
        <w:rPr>
          <w:rFonts w:cs="Arial"/>
          <w:sz w:val="22"/>
          <w:szCs w:val="22"/>
        </w:rPr>
        <w:t xml:space="preserve"> </w:t>
      </w:r>
      <w:r w:rsidRPr="006B49CF">
        <w:rPr>
          <w:rFonts w:cs="Arial"/>
          <w:sz w:val="22"/>
          <w:szCs w:val="22"/>
        </w:rPr>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68895D8B" w14:textId="77777777" w:rsidR="009179D4" w:rsidRPr="006B49CF" w:rsidRDefault="009179D4" w:rsidP="00562858">
      <w:pPr>
        <w:pStyle w:val="Numbered"/>
        <w:tabs>
          <w:tab w:val="left" w:pos="567"/>
        </w:tabs>
        <w:spacing w:line="360" w:lineRule="auto"/>
        <w:ind w:left="567" w:hanging="567"/>
        <w:jc w:val="both"/>
        <w:rPr>
          <w:rFonts w:cs="Arial"/>
          <w:sz w:val="22"/>
          <w:szCs w:val="22"/>
        </w:rPr>
      </w:pPr>
      <w:r w:rsidRPr="006B49CF">
        <w:rPr>
          <w:rFonts w:cs="Arial"/>
          <w:sz w:val="22"/>
          <w:szCs w:val="22"/>
        </w:rPr>
        <w:t xml:space="preserve"> 40.  An instrument appointing a proxy shall be in writing, signed by or on behalf of the appointer and shall be in the following form (or in a form as near thereto as circumstances allow or in any other form which is usual or which the </w:t>
      </w:r>
      <w:r w:rsidR="00C134FA">
        <w:rPr>
          <w:rFonts w:cs="Arial"/>
          <w:sz w:val="22"/>
          <w:szCs w:val="22"/>
        </w:rPr>
        <w:t>Trustee</w:t>
      </w:r>
      <w:r w:rsidRPr="006B49CF">
        <w:rPr>
          <w:rFonts w:cs="Arial"/>
          <w:sz w:val="22"/>
          <w:szCs w:val="22"/>
        </w:rPr>
        <w:t>s may approve)</w:t>
      </w:r>
      <w:r w:rsidR="00382BE8" w:rsidRPr="006B49CF">
        <w:rPr>
          <w:rFonts w:cs="Arial"/>
          <w:sz w:val="22"/>
          <w:szCs w:val="22"/>
        </w:rPr>
        <w:t xml:space="preserve"> </w:t>
      </w:r>
      <w:r w:rsidRPr="006B49CF">
        <w:rPr>
          <w:rFonts w:cs="Arial"/>
          <w:sz w:val="22"/>
          <w:szCs w:val="22"/>
        </w:rPr>
        <w:t>-</w:t>
      </w:r>
    </w:p>
    <w:p w14:paraId="78D67A41" w14:textId="77777777" w:rsidR="009179D4" w:rsidRPr="006B49CF" w:rsidRDefault="009179D4" w:rsidP="009179D4">
      <w:pPr>
        <w:pStyle w:val="Numbered"/>
        <w:spacing w:line="360" w:lineRule="auto"/>
        <w:ind w:left="1080"/>
        <w:jc w:val="both"/>
        <w:rPr>
          <w:rFonts w:cs="Arial"/>
          <w:sz w:val="22"/>
          <w:szCs w:val="22"/>
        </w:rPr>
      </w:pPr>
      <w:r w:rsidRPr="006B49CF">
        <w:rPr>
          <w:rFonts w:cs="Arial"/>
          <w:sz w:val="22"/>
          <w:szCs w:val="22"/>
        </w:rPr>
        <w:t xml:space="preserve">“I/We, …….., of ………, being a Member/Members of the above named Company, hereby appoint …… of ……, or in his absence, …….. of ……. as my/our proxy to </w:t>
      </w:r>
      <w:r w:rsidR="00FD7ED1" w:rsidRPr="006B49CF">
        <w:rPr>
          <w:rFonts w:cs="Arial"/>
          <w:sz w:val="22"/>
          <w:szCs w:val="22"/>
        </w:rPr>
        <w:t xml:space="preserve">attend, speak and </w:t>
      </w:r>
      <w:r w:rsidRPr="006B49CF">
        <w:rPr>
          <w:rFonts w:cs="Arial"/>
          <w:sz w:val="22"/>
          <w:szCs w:val="22"/>
        </w:rPr>
        <w:t xml:space="preserve">vote in my/our name[s] and on my/our behalf at the annual general meeting/ general meeting of the Company to be held on </w:t>
      </w:r>
      <w:proofErr w:type="gramStart"/>
      <w:r w:rsidRPr="006B49CF">
        <w:rPr>
          <w:rFonts w:cs="Arial"/>
          <w:sz w:val="22"/>
          <w:szCs w:val="22"/>
        </w:rPr>
        <w:t>…..</w:t>
      </w:r>
      <w:proofErr w:type="gramEnd"/>
      <w:r w:rsidRPr="006B49CF">
        <w:rPr>
          <w:rFonts w:cs="Arial"/>
          <w:sz w:val="22"/>
          <w:szCs w:val="22"/>
        </w:rPr>
        <w:t>20[  ], and at any adjournment thereof.</w:t>
      </w:r>
    </w:p>
    <w:p w14:paraId="571D0ADF" w14:textId="77777777" w:rsidR="009179D4" w:rsidRPr="006B49CF" w:rsidRDefault="009179D4" w:rsidP="009179D4">
      <w:pPr>
        <w:pStyle w:val="Numbered"/>
        <w:spacing w:line="360" w:lineRule="auto"/>
        <w:ind w:left="720" w:firstLine="360"/>
        <w:jc w:val="both"/>
        <w:rPr>
          <w:rFonts w:cs="Arial"/>
          <w:sz w:val="22"/>
          <w:szCs w:val="22"/>
        </w:rPr>
      </w:pPr>
      <w:r w:rsidRPr="006B49CF">
        <w:rPr>
          <w:rFonts w:cs="Arial"/>
          <w:sz w:val="22"/>
          <w:szCs w:val="22"/>
        </w:rPr>
        <w:t xml:space="preserve">Signed </w:t>
      </w:r>
      <w:proofErr w:type="gramStart"/>
      <w:r w:rsidRPr="006B49CF">
        <w:rPr>
          <w:rFonts w:cs="Arial"/>
          <w:sz w:val="22"/>
          <w:szCs w:val="22"/>
        </w:rPr>
        <w:t>on  …..</w:t>
      </w:r>
      <w:proofErr w:type="gramEnd"/>
      <w:r w:rsidRPr="006B49CF">
        <w:rPr>
          <w:rFonts w:cs="Arial"/>
          <w:sz w:val="22"/>
          <w:szCs w:val="22"/>
        </w:rPr>
        <w:t xml:space="preserve"> 20[  ]”</w:t>
      </w:r>
    </w:p>
    <w:p w14:paraId="1036DF36" w14:textId="77777777" w:rsidR="009179D4" w:rsidRPr="006B49CF" w:rsidRDefault="009179D4" w:rsidP="00562858">
      <w:pPr>
        <w:pStyle w:val="Numbered"/>
        <w:tabs>
          <w:tab w:val="left" w:pos="567"/>
        </w:tabs>
        <w:spacing w:line="360" w:lineRule="auto"/>
        <w:ind w:left="567" w:hanging="567"/>
        <w:rPr>
          <w:rFonts w:cs="Arial"/>
          <w:sz w:val="22"/>
          <w:szCs w:val="22"/>
        </w:rPr>
      </w:pPr>
      <w:r w:rsidRPr="006B49CF">
        <w:rPr>
          <w:rFonts w:cs="Arial"/>
          <w:sz w:val="22"/>
          <w:szCs w:val="22"/>
        </w:rPr>
        <w:t xml:space="preserve"> 41.  Where it is desired to afford Members an opportunity of instructing the proxy how he shall act the instrument appointing a proxy shall be in the following form (or in a form </w:t>
      </w:r>
      <w:r w:rsidRPr="006B49CF">
        <w:rPr>
          <w:rFonts w:cs="Arial"/>
          <w:sz w:val="22"/>
          <w:szCs w:val="22"/>
        </w:rPr>
        <w:lastRenderedPageBreak/>
        <w:t xml:space="preserve">as near thereto as circumstances allow or in any other form which is usual or which the </w:t>
      </w:r>
      <w:r w:rsidR="00C134FA">
        <w:rPr>
          <w:rFonts w:cs="Arial"/>
          <w:sz w:val="22"/>
          <w:szCs w:val="22"/>
        </w:rPr>
        <w:t>Trustee</w:t>
      </w:r>
      <w:r w:rsidRPr="006B49CF">
        <w:rPr>
          <w:rFonts w:cs="Arial"/>
          <w:sz w:val="22"/>
          <w:szCs w:val="22"/>
        </w:rPr>
        <w:t>s may approve)</w:t>
      </w:r>
      <w:r w:rsidR="0084638A" w:rsidRPr="006B49CF">
        <w:rPr>
          <w:rFonts w:cs="Arial"/>
          <w:sz w:val="22"/>
          <w:szCs w:val="22"/>
        </w:rPr>
        <w:t xml:space="preserve"> </w:t>
      </w:r>
      <w:r w:rsidRPr="006B49CF">
        <w:rPr>
          <w:rFonts w:cs="Arial"/>
          <w:sz w:val="22"/>
          <w:szCs w:val="22"/>
        </w:rPr>
        <w:t>-</w:t>
      </w:r>
    </w:p>
    <w:p w14:paraId="241DD80F" w14:textId="77777777" w:rsidR="009179D4" w:rsidRPr="006B49CF" w:rsidRDefault="009179D4" w:rsidP="00562858">
      <w:pPr>
        <w:pStyle w:val="Numbered"/>
        <w:spacing w:line="360" w:lineRule="auto"/>
        <w:ind w:left="1134"/>
        <w:jc w:val="both"/>
        <w:rPr>
          <w:rFonts w:cs="Arial"/>
          <w:sz w:val="22"/>
          <w:szCs w:val="22"/>
        </w:rPr>
      </w:pPr>
      <w:r w:rsidRPr="006B49CF">
        <w:rPr>
          <w:rFonts w:cs="Arial"/>
          <w:sz w:val="22"/>
          <w:szCs w:val="22"/>
        </w:rPr>
        <w:t xml:space="preserve">“I/We, ……., of ……., being a Member/Members of the above-named Company, hereby appoint …. of ……., or in his absence, </w:t>
      </w:r>
      <w:proofErr w:type="gramStart"/>
      <w:r w:rsidRPr="006B49CF">
        <w:rPr>
          <w:rFonts w:cs="Arial"/>
          <w:sz w:val="22"/>
          <w:szCs w:val="22"/>
        </w:rPr>
        <w:t>…..</w:t>
      </w:r>
      <w:proofErr w:type="gramEnd"/>
      <w:r w:rsidRPr="006B49CF">
        <w:rPr>
          <w:rFonts w:cs="Arial"/>
          <w:sz w:val="22"/>
          <w:szCs w:val="22"/>
        </w:rPr>
        <w:t xml:space="preserve"> of ……, as my/our proxy to </w:t>
      </w:r>
      <w:r w:rsidR="00FD7ED1" w:rsidRPr="006B49CF">
        <w:rPr>
          <w:rFonts w:cs="Arial"/>
          <w:sz w:val="22"/>
          <w:szCs w:val="22"/>
        </w:rPr>
        <w:t xml:space="preserve">attend, speak and </w:t>
      </w:r>
      <w:r w:rsidRPr="006B49CF">
        <w:rPr>
          <w:rFonts w:cs="Arial"/>
          <w:sz w:val="22"/>
          <w:szCs w:val="22"/>
        </w:rPr>
        <w:t>vote in my/our name[s] and on my/our behalf at the annual general meeting/ general meeting of the Company, to be held on …. 20</w:t>
      </w:r>
      <w:proofErr w:type="gramStart"/>
      <w:r w:rsidRPr="006B49CF">
        <w:rPr>
          <w:rFonts w:cs="Arial"/>
          <w:sz w:val="22"/>
          <w:szCs w:val="22"/>
        </w:rPr>
        <w:t>[  ]</w:t>
      </w:r>
      <w:proofErr w:type="gramEnd"/>
      <w:r w:rsidRPr="006B49CF">
        <w:rPr>
          <w:rFonts w:cs="Arial"/>
          <w:sz w:val="22"/>
          <w:szCs w:val="22"/>
        </w:rPr>
        <w:t>, and at any adjournment thereof.</w:t>
      </w:r>
    </w:p>
    <w:p w14:paraId="27F68F31" w14:textId="77777777" w:rsidR="009179D4" w:rsidRPr="006B49CF" w:rsidRDefault="009179D4" w:rsidP="00562858">
      <w:pPr>
        <w:pStyle w:val="Numbered"/>
        <w:spacing w:line="360" w:lineRule="auto"/>
        <w:ind w:left="1134"/>
        <w:jc w:val="both"/>
        <w:rPr>
          <w:rFonts w:cs="Arial"/>
          <w:sz w:val="22"/>
          <w:szCs w:val="22"/>
        </w:rPr>
      </w:pPr>
      <w:r w:rsidRPr="006B49CF">
        <w:rPr>
          <w:rFonts w:cs="Arial"/>
          <w:sz w:val="22"/>
          <w:szCs w:val="22"/>
        </w:rPr>
        <w:t>This form is to be used in respect of the resolutions mentioned below as follows:</w:t>
      </w:r>
    </w:p>
    <w:p w14:paraId="38E0192D" w14:textId="77777777" w:rsidR="009179D4" w:rsidRPr="006B49CF" w:rsidRDefault="009179D4" w:rsidP="00562858">
      <w:pPr>
        <w:pStyle w:val="Numbered"/>
        <w:spacing w:line="360" w:lineRule="auto"/>
        <w:ind w:left="1134"/>
        <w:jc w:val="both"/>
        <w:rPr>
          <w:rFonts w:cs="Arial"/>
          <w:sz w:val="22"/>
          <w:szCs w:val="22"/>
        </w:rPr>
      </w:pPr>
      <w:r w:rsidRPr="006B49CF">
        <w:rPr>
          <w:rFonts w:cs="Arial"/>
          <w:sz w:val="22"/>
          <w:szCs w:val="22"/>
        </w:rPr>
        <w:t>Resolution No. 1 *for * against</w:t>
      </w:r>
    </w:p>
    <w:p w14:paraId="0832AD0A" w14:textId="77777777" w:rsidR="009179D4" w:rsidRPr="006B49CF" w:rsidRDefault="009179D4" w:rsidP="00562858">
      <w:pPr>
        <w:pStyle w:val="Numbered"/>
        <w:spacing w:line="360" w:lineRule="auto"/>
        <w:ind w:left="1134"/>
        <w:jc w:val="both"/>
        <w:rPr>
          <w:rFonts w:cs="Arial"/>
          <w:sz w:val="22"/>
          <w:szCs w:val="22"/>
        </w:rPr>
      </w:pPr>
      <w:r w:rsidRPr="006B49CF">
        <w:rPr>
          <w:rFonts w:cs="Arial"/>
          <w:sz w:val="22"/>
          <w:szCs w:val="22"/>
        </w:rPr>
        <w:t>Resolution No. 2 *for * against.</w:t>
      </w:r>
    </w:p>
    <w:p w14:paraId="1B251C5F" w14:textId="77777777" w:rsidR="009179D4" w:rsidRPr="006B49CF" w:rsidRDefault="00B56EEF" w:rsidP="0013124E">
      <w:pPr>
        <w:pStyle w:val="Numbered"/>
        <w:spacing w:line="360" w:lineRule="auto"/>
        <w:ind w:left="981" w:firstLine="153"/>
        <w:jc w:val="both"/>
        <w:rPr>
          <w:rFonts w:cs="Arial"/>
          <w:sz w:val="22"/>
          <w:szCs w:val="22"/>
        </w:rPr>
      </w:pPr>
      <w:r>
        <w:rPr>
          <w:rFonts w:cs="Arial"/>
          <w:sz w:val="22"/>
          <w:szCs w:val="22"/>
        </w:rPr>
        <w:t xml:space="preserve">* </w:t>
      </w:r>
      <w:r w:rsidR="009179D4" w:rsidRPr="006B49CF">
        <w:rPr>
          <w:rFonts w:cs="Arial"/>
          <w:sz w:val="22"/>
          <w:szCs w:val="22"/>
        </w:rPr>
        <w:t>Strike out whichever is not desired.</w:t>
      </w:r>
    </w:p>
    <w:p w14:paraId="79BE23C7" w14:textId="77777777" w:rsidR="009179D4" w:rsidRPr="006B49CF" w:rsidRDefault="009179D4" w:rsidP="00562858">
      <w:pPr>
        <w:pStyle w:val="Numbered"/>
        <w:tabs>
          <w:tab w:val="num" w:pos="567"/>
        </w:tabs>
        <w:spacing w:line="360" w:lineRule="auto"/>
        <w:ind w:left="567"/>
        <w:jc w:val="both"/>
        <w:rPr>
          <w:rFonts w:cs="Arial"/>
          <w:sz w:val="22"/>
          <w:szCs w:val="22"/>
        </w:rPr>
      </w:pPr>
      <w:r w:rsidRPr="006B49CF">
        <w:rPr>
          <w:rFonts w:cs="Arial"/>
          <w:sz w:val="22"/>
          <w:szCs w:val="22"/>
        </w:rPr>
        <w:t>Unless otherwise instructed, the proxy may vote as he thinks fit or abstain from voting</w:t>
      </w:r>
      <w:r w:rsidR="00FD7ED1" w:rsidRPr="006B49CF">
        <w:rPr>
          <w:rFonts w:cs="Arial"/>
          <w:sz w:val="22"/>
          <w:szCs w:val="22"/>
        </w:rPr>
        <w:t>,</w:t>
      </w:r>
    </w:p>
    <w:p w14:paraId="0E6F7D23" w14:textId="77777777" w:rsidR="009179D4" w:rsidRPr="006B49CF" w:rsidRDefault="009179D4" w:rsidP="00562858">
      <w:pPr>
        <w:pStyle w:val="Numbered"/>
        <w:spacing w:line="360" w:lineRule="auto"/>
        <w:ind w:left="1134"/>
        <w:jc w:val="both"/>
        <w:outlineLvl w:val="0"/>
        <w:rPr>
          <w:rFonts w:cs="Arial"/>
          <w:sz w:val="22"/>
          <w:szCs w:val="22"/>
        </w:rPr>
      </w:pPr>
      <w:r w:rsidRPr="006B49CF">
        <w:rPr>
          <w:rFonts w:cs="Arial"/>
          <w:sz w:val="22"/>
          <w:szCs w:val="22"/>
        </w:rPr>
        <w:t>Signed on …. 20[  ]”</w:t>
      </w:r>
    </w:p>
    <w:p w14:paraId="66205425" w14:textId="77777777" w:rsidR="009179D4" w:rsidRPr="006B49CF" w:rsidRDefault="009179D4" w:rsidP="00382BE8">
      <w:pPr>
        <w:pStyle w:val="Numbered"/>
        <w:tabs>
          <w:tab w:val="left" w:pos="567"/>
        </w:tabs>
        <w:spacing w:line="360" w:lineRule="auto"/>
        <w:ind w:left="567" w:hanging="567"/>
        <w:rPr>
          <w:rFonts w:cs="Arial"/>
          <w:sz w:val="22"/>
          <w:szCs w:val="22"/>
        </w:rPr>
      </w:pPr>
      <w:r w:rsidRPr="006B49CF">
        <w:rPr>
          <w:rFonts w:cs="Arial"/>
          <w:sz w:val="22"/>
          <w:szCs w:val="22"/>
        </w:rPr>
        <w:t xml:space="preserve"> 42.  The instrument appointing a proxy and any authority under which it is signed or a copy of such authority certified by a notary or in some other way approved by the Members may</w:t>
      </w:r>
      <w:r w:rsidR="00382BE8" w:rsidRPr="006B49CF">
        <w:rPr>
          <w:rFonts w:cs="Arial"/>
          <w:sz w:val="22"/>
          <w:szCs w:val="22"/>
        </w:rPr>
        <w:t>:</w:t>
      </w:r>
    </w:p>
    <w:p w14:paraId="014904A2" w14:textId="77777777" w:rsidR="009179D4" w:rsidRPr="006B49CF" w:rsidRDefault="009179D4" w:rsidP="00562858">
      <w:pPr>
        <w:pStyle w:val="Numbered"/>
        <w:tabs>
          <w:tab w:val="left" w:pos="1800"/>
        </w:tabs>
        <w:spacing w:line="360" w:lineRule="auto"/>
        <w:ind w:left="1134" w:hanging="567"/>
        <w:jc w:val="both"/>
        <w:rPr>
          <w:rFonts w:cs="Arial"/>
          <w:sz w:val="22"/>
          <w:szCs w:val="22"/>
        </w:rPr>
      </w:pPr>
      <w:r w:rsidRPr="006B49CF">
        <w:rPr>
          <w:rFonts w:cs="Arial"/>
          <w:sz w:val="22"/>
          <w:szCs w:val="22"/>
        </w:rPr>
        <w:t xml:space="preserve">(a) </w:t>
      </w:r>
      <w:r w:rsidR="00562858" w:rsidRPr="006B49CF">
        <w:rPr>
          <w:rFonts w:cs="Arial"/>
          <w:sz w:val="22"/>
          <w:szCs w:val="22"/>
        </w:rPr>
        <w:tab/>
      </w:r>
      <w:r w:rsidRPr="006B49CF">
        <w:rPr>
          <w:rFonts w:cs="Arial"/>
          <w:sz w:val="22"/>
          <w:szCs w:val="22"/>
        </w:rPr>
        <w:t xml:space="preserve">be deposited at the office or at such other place within the United Kingdom as is specified in the notice convening the meeting or in any instrument of proxy sent out by the </w:t>
      </w:r>
      <w:r w:rsidR="001B6E09">
        <w:rPr>
          <w:rFonts w:cs="Arial"/>
          <w:sz w:val="22"/>
          <w:szCs w:val="22"/>
        </w:rPr>
        <w:t>Academy Trust</w:t>
      </w:r>
      <w:r w:rsidRPr="006B49CF">
        <w:rPr>
          <w:rFonts w:cs="Arial"/>
          <w:sz w:val="22"/>
          <w:szCs w:val="22"/>
        </w:rPr>
        <w:t xml:space="preserve"> in relation to the meeting not less than 48 hours before the time for holding the meeting or adjourned meeting at which the person named in the instrument proposes to vote, or</w:t>
      </w:r>
    </w:p>
    <w:p w14:paraId="6943719F" w14:textId="77777777" w:rsidR="009179D4" w:rsidRPr="006B49CF" w:rsidRDefault="009179D4" w:rsidP="00562858">
      <w:pPr>
        <w:pStyle w:val="Numbered"/>
        <w:spacing w:line="360" w:lineRule="auto"/>
        <w:ind w:left="1134" w:hanging="567"/>
        <w:jc w:val="both"/>
        <w:rPr>
          <w:rFonts w:cs="Arial"/>
          <w:sz w:val="22"/>
          <w:szCs w:val="22"/>
        </w:rPr>
      </w:pPr>
      <w:r w:rsidRPr="006B49CF">
        <w:rPr>
          <w:rFonts w:cs="Arial"/>
          <w:sz w:val="22"/>
          <w:szCs w:val="22"/>
        </w:rPr>
        <w:t xml:space="preserve">(b) </w:t>
      </w:r>
      <w:r w:rsidR="00562858" w:rsidRPr="006B49CF">
        <w:rPr>
          <w:rFonts w:cs="Arial"/>
          <w:sz w:val="22"/>
          <w:szCs w:val="22"/>
        </w:rPr>
        <w:tab/>
      </w:r>
      <w:r w:rsidRPr="006B49CF">
        <w:rPr>
          <w:rFonts w:cs="Arial"/>
          <w:sz w:val="22"/>
          <w:szCs w:val="22"/>
        </w:rPr>
        <w:t>in the case of a poll taken more than 48 hours after it is demanded, be deposited as aforesaid after the poll has been demanded and not less than 24 hours before the time appointed for the taking of the poll;</w:t>
      </w:r>
      <w:r w:rsidR="00B56EEF">
        <w:rPr>
          <w:rFonts w:cs="Arial"/>
          <w:sz w:val="22"/>
          <w:szCs w:val="22"/>
        </w:rPr>
        <w:t xml:space="preserve"> or</w:t>
      </w:r>
    </w:p>
    <w:p w14:paraId="5B6AD87F" w14:textId="77777777" w:rsidR="009179D4" w:rsidRPr="006B49CF" w:rsidRDefault="009179D4" w:rsidP="00562858">
      <w:pPr>
        <w:pStyle w:val="Numbered"/>
        <w:spacing w:line="360" w:lineRule="auto"/>
        <w:ind w:left="1134" w:hanging="567"/>
        <w:jc w:val="both"/>
        <w:rPr>
          <w:rFonts w:cs="Arial"/>
          <w:sz w:val="22"/>
          <w:szCs w:val="22"/>
        </w:rPr>
      </w:pPr>
      <w:r w:rsidRPr="006B49CF">
        <w:rPr>
          <w:rFonts w:cs="Arial"/>
          <w:sz w:val="22"/>
          <w:szCs w:val="22"/>
        </w:rPr>
        <w:t xml:space="preserve">(c) </w:t>
      </w:r>
      <w:r w:rsidR="00562858" w:rsidRPr="006B49CF">
        <w:rPr>
          <w:rFonts w:cs="Arial"/>
          <w:sz w:val="22"/>
          <w:szCs w:val="22"/>
        </w:rPr>
        <w:tab/>
      </w:r>
      <w:r w:rsidRPr="006B49CF">
        <w:rPr>
          <w:rFonts w:cs="Arial"/>
          <w:sz w:val="22"/>
          <w:szCs w:val="22"/>
        </w:rPr>
        <w:t xml:space="preserve">where the poll is not taken forthwith but is taken not more than 48 hours after it was demanded, be delivered at the meeting at which the poll was demanded to the chairman or to the </w:t>
      </w:r>
      <w:r w:rsidR="00FD7ED1" w:rsidRPr="006B49CF">
        <w:rPr>
          <w:rFonts w:cs="Arial"/>
          <w:sz w:val="22"/>
          <w:szCs w:val="22"/>
        </w:rPr>
        <w:t xml:space="preserve">Clerk </w:t>
      </w:r>
      <w:r w:rsidRPr="006B49CF">
        <w:rPr>
          <w:rFonts w:cs="Arial"/>
          <w:sz w:val="22"/>
          <w:szCs w:val="22"/>
        </w:rPr>
        <w:t xml:space="preserve">or to any </w:t>
      </w:r>
      <w:r w:rsidR="00C134FA">
        <w:rPr>
          <w:rFonts w:cs="Arial"/>
          <w:sz w:val="22"/>
          <w:szCs w:val="22"/>
        </w:rPr>
        <w:t>Trustee</w:t>
      </w:r>
      <w:r w:rsidR="00B56EEF">
        <w:rPr>
          <w:rFonts w:cs="Arial"/>
          <w:sz w:val="22"/>
          <w:szCs w:val="22"/>
        </w:rPr>
        <w:t>,</w:t>
      </w:r>
    </w:p>
    <w:p w14:paraId="2D006F7B" w14:textId="77777777" w:rsidR="009179D4" w:rsidRPr="006B49CF" w:rsidRDefault="009179D4" w:rsidP="009179D4">
      <w:pPr>
        <w:pStyle w:val="Numbered"/>
        <w:spacing w:line="360" w:lineRule="auto"/>
        <w:ind w:left="540"/>
        <w:jc w:val="both"/>
        <w:rPr>
          <w:rFonts w:cs="Arial"/>
          <w:sz w:val="22"/>
          <w:szCs w:val="22"/>
        </w:rPr>
      </w:pPr>
      <w:r w:rsidRPr="006B49CF">
        <w:rPr>
          <w:rFonts w:cs="Arial"/>
          <w:sz w:val="22"/>
          <w:szCs w:val="22"/>
        </w:rPr>
        <w:t>and an instrument of proxy which is not deposited or delivered in a manner so permitted shall be invalid.</w:t>
      </w:r>
    </w:p>
    <w:p w14:paraId="04C19861"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lastRenderedPageBreak/>
        <w:t xml:space="preserve">43.  </w:t>
      </w:r>
      <w:r w:rsidR="00D5238F" w:rsidRPr="006B49CF">
        <w:rPr>
          <w:szCs w:val="22"/>
        </w:rPr>
        <w:tab/>
      </w:r>
      <w:r w:rsidRPr="006B49CF">
        <w:rPr>
          <w:szCs w:val="22"/>
        </w:rPr>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w:t>
      </w:r>
      <w:r w:rsidR="001B6E09">
        <w:rPr>
          <w:szCs w:val="22"/>
        </w:rPr>
        <w:t>Academy Trust</w:t>
      </w:r>
      <w:r w:rsidRPr="006B49CF">
        <w:rPr>
          <w:szCs w:val="22"/>
        </w:rPr>
        <w:t xml:space="preserve">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11FF7AC9"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44.   Any organisation which is a Member of the </w:t>
      </w:r>
      <w:r w:rsidR="001B6E09">
        <w:rPr>
          <w:szCs w:val="22"/>
        </w:rPr>
        <w:t>Academy Trust</w:t>
      </w:r>
      <w:r w:rsidRPr="006B49CF">
        <w:rPr>
          <w:szCs w:val="22"/>
        </w:rPr>
        <w:t xml:space="preserve"> may by resolution of its board of directors or other governing body authorise such person as it thinks fit to act as its representative at any meeting of the </w:t>
      </w:r>
      <w:r w:rsidR="001B6E09">
        <w:rPr>
          <w:szCs w:val="22"/>
        </w:rPr>
        <w:t>Academy Trust</w:t>
      </w:r>
      <w:r w:rsidRPr="006B49CF">
        <w:rPr>
          <w:szCs w:val="22"/>
        </w:rPr>
        <w:t xml:space="preserve">, and the person so authorised shall be entitled to exercise the same powers on behalf of the organisation which he represents as that organisation could exercise if it were an individual Member of the </w:t>
      </w:r>
      <w:r w:rsidR="001B6E09">
        <w:rPr>
          <w:szCs w:val="22"/>
        </w:rPr>
        <w:t>Academy Trust</w:t>
      </w:r>
      <w:r w:rsidRPr="006B49CF">
        <w:rPr>
          <w:szCs w:val="22"/>
        </w:rPr>
        <w:t>.</w:t>
      </w:r>
    </w:p>
    <w:p w14:paraId="111637AE" w14:textId="77777777" w:rsidR="009179D4" w:rsidRPr="006B49CF" w:rsidRDefault="00C134FA" w:rsidP="00562858">
      <w:pPr>
        <w:pStyle w:val="DfESOutNumbered"/>
        <w:numPr>
          <w:ilvl w:val="0"/>
          <w:numId w:val="0"/>
        </w:numPr>
        <w:spacing w:line="360" w:lineRule="auto"/>
        <w:ind w:left="567" w:hanging="567"/>
        <w:outlineLvl w:val="0"/>
        <w:rPr>
          <w:szCs w:val="22"/>
        </w:rPr>
      </w:pPr>
      <w:r>
        <w:rPr>
          <w:b/>
          <w:szCs w:val="22"/>
        </w:rPr>
        <w:t>TRUSTEE</w:t>
      </w:r>
      <w:r w:rsidR="009179D4" w:rsidRPr="00B56EEF">
        <w:rPr>
          <w:b/>
          <w:szCs w:val="22"/>
        </w:rPr>
        <w:t>S</w:t>
      </w:r>
    </w:p>
    <w:p w14:paraId="1C62CCB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45. </w:t>
      </w:r>
      <w:r w:rsidR="00D5238F" w:rsidRPr="006B49CF">
        <w:rPr>
          <w:szCs w:val="22"/>
        </w:rPr>
        <w:t xml:space="preserve"> </w:t>
      </w:r>
      <w:r w:rsidR="0013124E">
        <w:rPr>
          <w:szCs w:val="22"/>
        </w:rPr>
        <w:tab/>
      </w:r>
      <w:r w:rsidRPr="006B49CF">
        <w:rPr>
          <w:szCs w:val="22"/>
        </w:rPr>
        <w:t xml:space="preserve">The number of </w:t>
      </w:r>
      <w:r w:rsidR="00C134FA">
        <w:rPr>
          <w:szCs w:val="22"/>
        </w:rPr>
        <w:t>Trustee</w:t>
      </w:r>
      <w:r w:rsidRPr="006B49CF">
        <w:rPr>
          <w:szCs w:val="22"/>
        </w:rPr>
        <w:t>s shall be not less than three, but (unless otherwise determined</w:t>
      </w:r>
      <w:r w:rsidR="0013124E">
        <w:rPr>
          <w:szCs w:val="22"/>
        </w:rPr>
        <w:t xml:space="preserve"> </w:t>
      </w:r>
      <w:r w:rsidRPr="006B49CF">
        <w:rPr>
          <w:szCs w:val="22"/>
        </w:rPr>
        <w:t>by ordinary resolution) shall not be subject to any maximum.</w:t>
      </w:r>
    </w:p>
    <w:p w14:paraId="1553DB9A"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46. </w:t>
      </w:r>
      <w:r w:rsidR="00D5238F" w:rsidRPr="006B49CF">
        <w:rPr>
          <w:szCs w:val="22"/>
        </w:rPr>
        <w:t xml:space="preserve"> </w:t>
      </w:r>
      <w:r w:rsidRPr="006B49CF">
        <w:rPr>
          <w:szCs w:val="22"/>
        </w:rPr>
        <w:t xml:space="preserve">Subject to Articles 48-49, the </w:t>
      </w:r>
      <w:r w:rsidR="001B6E09">
        <w:rPr>
          <w:szCs w:val="22"/>
        </w:rPr>
        <w:t>Academy Trust</w:t>
      </w:r>
      <w:r w:rsidRPr="006B49CF">
        <w:rPr>
          <w:szCs w:val="22"/>
        </w:rPr>
        <w:t xml:space="preserve"> shall have the following </w:t>
      </w:r>
      <w:r w:rsidR="00C134FA">
        <w:rPr>
          <w:szCs w:val="22"/>
        </w:rPr>
        <w:t>Trustee</w:t>
      </w:r>
      <w:r w:rsidRPr="006B49CF">
        <w:rPr>
          <w:szCs w:val="22"/>
        </w:rPr>
        <w:t>s:</w:t>
      </w:r>
    </w:p>
    <w:p w14:paraId="4D1C5DFD" w14:textId="797F2FDC" w:rsidR="00A21007" w:rsidRDefault="0024060E" w:rsidP="00A21007">
      <w:pPr>
        <w:pStyle w:val="DfESOutNumbered"/>
        <w:numPr>
          <w:ilvl w:val="0"/>
          <w:numId w:val="10"/>
        </w:numPr>
        <w:tabs>
          <w:tab w:val="clear" w:pos="828"/>
          <w:tab w:val="num" w:pos="567"/>
        </w:tabs>
        <w:spacing w:line="360" w:lineRule="auto"/>
        <w:ind w:left="1134" w:hanging="567"/>
        <w:jc w:val="both"/>
        <w:rPr>
          <w:szCs w:val="22"/>
        </w:rPr>
      </w:pPr>
      <w:r>
        <w:rPr>
          <w:szCs w:val="22"/>
        </w:rPr>
        <w:t>No fewer</w:t>
      </w:r>
      <w:r w:rsidR="00A21007">
        <w:rPr>
          <w:szCs w:val="22"/>
        </w:rPr>
        <w:t xml:space="preserve"> </w:t>
      </w:r>
      <w:r w:rsidRPr="00AE2940">
        <w:rPr>
          <w:szCs w:val="22"/>
        </w:rPr>
        <w:t xml:space="preserve">than </w:t>
      </w:r>
      <w:r w:rsidR="006E1CD1">
        <w:rPr>
          <w:szCs w:val="22"/>
        </w:rPr>
        <w:t>1</w:t>
      </w:r>
      <w:r w:rsidR="009179D4" w:rsidRPr="00AE2940">
        <w:rPr>
          <w:color w:val="FF0000"/>
          <w:szCs w:val="22"/>
        </w:rPr>
        <w:t xml:space="preserve"> </w:t>
      </w:r>
      <w:r w:rsidR="00A21007">
        <w:rPr>
          <w:szCs w:val="22"/>
        </w:rPr>
        <w:t>Trustee, appointed under Article 50</w:t>
      </w:r>
      <w:r w:rsidR="00A567D7">
        <w:rPr>
          <w:szCs w:val="22"/>
        </w:rPr>
        <w:t>;</w:t>
      </w:r>
    </w:p>
    <w:p w14:paraId="0989B9E5" w14:textId="77777777" w:rsidR="000F1505" w:rsidRDefault="0024060E" w:rsidP="00562858">
      <w:pPr>
        <w:pStyle w:val="DfESOutNumbered"/>
        <w:numPr>
          <w:ilvl w:val="0"/>
          <w:numId w:val="10"/>
        </w:numPr>
        <w:tabs>
          <w:tab w:val="clear" w:pos="828"/>
          <w:tab w:val="num" w:pos="567"/>
        </w:tabs>
        <w:spacing w:line="360" w:lineRule="auto"/>
        <w:ind w:left="1134" w:hanging="567"/>
        <w:jc w:val="both"/>
        <w:rPr>
          <w:szCs w:val="22"/>
        </w:rPr>
      </w:pPr>
      <w:r>
        <w:rPr>
          <w:szCs w:val="22"/>
        </w:rPr>
        <w:t>No fewer than</w:t>
      </w:r>
      <w:r w:rsidR="009179D4" w:rsidRPr="006B49CF">
        <w:rPr>
          <w:szCs w:val="22"/>
        </w:rPr>
        <w:t xml:space="preserve"> </w:t>
      </w:r>
      <w:r w:rsidR="006E1CD1">
        <w:rPr>
          <w:szCs w:val="22"/>
        </w:rPr>
        <w:t>2</w:t>
      </w:r>
      <w:r w:rsidR="009179D4" w:rsidRPr="0063282B">
        <w:rPr>
          <w:szCs w:val="22"/>
        </w:rPr>
        <w:t xml:space="preserve"> </w:t>
      </w:r>
      <w:r w:rsidR="00BA0DC2" w:rsidRPr="0063282B">
        <w:rPr>
          <w:szCs w:val="22"/>
        </w:rPr>
        <w:t xml:space="preserve">Foundation </w:t>
      </w:r>
      <w:r w:rsidR="00C134FA" w:rsidRPr="0063282B">
        <w:rPr>
          <w:szCs w:val="22"/>
        </w:rPr>
        <w:t>Trustee</w:t>
      </w:r>
      <w:r w:rsidR="009179D4" w:rsidRPr="0063282B">
        <w:rPr>
          <w:szCs w:val="22"/>
        </w:rPr>
        <w:t>s,</w:t>
      </w:r>
      <w:r w:rsidR="009179D4" w:rsidRPr="006B49CF">
        <w:rPr>
          <w:szCs w:val="22"/>
        </w:rPr>
        <w:t xml:space="preserve"> appointed under Article 50</w:t>
      </w:r>
      <w:r w:rsidR="0063282B">
        <w:rPr>
          <w:szCs w:val="22"/>
        </w:rPr>
        <w:t>AA</w:t>
      </w:r>
      <w:r w:rsidR="009179D4" w:rsidRPr="006B49CF">
        <w:rPr>
          <w:szCs w:val="22"/>
        </w:rPr>
        <w:t>;</w:t>
      </w:r>
      <w:r w:rsidR="00BE7F83">
        <w:rPr>
          <w:szCs w:val="22"/>
        </w:rPr>
        <w:t xml:space="preserve"> </w:t>
      </w:r>
    </w:p>
    <w:p w14:paraId="544E91D8" w14:textId="7EB85530" w:rsidR="00BA0DC2" w:rsidRDefault="000F1505" w:rsidP="00562858">
      <w:pPr>
        <w:pStyle w:val="DfESOutNumbered"/>
        <w:numPr>
          <w:ilvl w:val="0"/>
          <w:numId w:val="10"/>
        </w:numPr>
        <w:tabs>
          <w:tab w:val="clear" w:pos="828"/>
          <w:tab w:val="num" w:pos="567"/>
        </w:tabs>
        <w:spacing w:line="360" w:lineRule="auto"/>
        <w:ind w:left="1134" w:hanging="567"/>
        <w:jc w:val="both"/>
        <w:rPr>
          <w:szCs w:val="22"/>
        </w:rPr>
      </w:pPr>
      <w:r>
        <w:rPr>
          <w:szCs w:val="22"/>
        </w:rPr>
        <w:t xml:space="preserve">The Chief Executive Officer if appointed under Article 57; </w:t>
      </w:r>
      <w:r w:rsidR="00BC1118">
        <w:rPr>
          <w:szCs w:val="22"/>
        </w:rPr>
        <w:t>and</w:t>
      </w:r>
    </w:p>
    <w:p w14:paraId="653DEAA0" w14:textId="77777777" w:rsidR="00532B9F" w:rsidRPr="006B49CF" w:rsidRDefault="00532B9F" w:rsidP="00562858">
      <w:pPr>
        <w:pStyle w:val="DfESOutNumbered"/>
        <w:numPr>
          <w:ilvl w:val="0"/>
          <w:numId w:val="10"/>
        </w:numPr>
        <w:tabs>
          <w:tab w:val="clear" w:pos="828"/>
          <w:tab w:val="num" w:pos="567"/>
          <w:tab w:val="left" w:pos="1134"/>
        </w:tabs>
        <w:spacing w:line="360" w:lineRule="auto"/>
        <w:ind w:left="1134" w:hanging="567"/>
        <w:jc w:val="both"/>
        <w:rPr>
          <w:szCs w:val="22"/>
        </w:rPr>
      </w:pPr>
      <w:r w:rsidRPr="006B49CF">
        <w:rPr>
          <w:szCs w:val="22"/>
        </w:rPr>
        <w:t xml:space="preserve">Parent </w:t>
      </w:r>
      <w:r w:rsidR="00C134FA">
        <w:rPr>
          <w:szCs w:val="22"/>
        </w:rPr>
        <w:t>Trustee</w:t>
      </w:r>
      <w:r w:rsidRPr="006B49CF">
        <w:rPr>
          <w:szCs w:val="22"/>
        </w:rPr>
        <w:t>s if appointed under Articles 53</w:t>
      </w:r>
      <w:r w:rsidR="00E36C22" w:rsidRPr="006B49CF">
        <w:rPr>
          <w:szCs w:val="22"/>
        </w:rPr>
        <w:t>-</w:t>
      </w:r>
      <w:r w:rsidRPr="006B49CF">
        <w:rPr>
          <w:szCs w:val="22"/>
        </w:rPr>
        <w:t>56</w:t>
      </w:r>
      <w:r w:rsidR="00E36C22" w:rsidRPr="006B49CF">
        <w:rPr>
          <w:szCs w:val="22"/>
        </w:rPr>
        <w:t xml:space="preserve"> </w:t>
      </w:r>
      <w:r w:rsidRPr="006B49CF">
        <w:rPr>
          <w:szCs w:val="22"/>
        </w:rPr>
        <w:t>in the event that no provision is made for parent representatives on Local Governing Bodies under Article 101A</w:t>
      </w:r>
      <w:r w:rsidR="00382BE8" w:rsidRPr="006B49CF">
        <w:rPr>
          <w:szCs w:val="22"/>
        </w:rPr>
        <w:t>.</w:t>
      </w:r>
    </w:p>
    <w:p w14:paraId="135EF031"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47.   </w:t>
      </w:r>
      <w:r w:rsidR="004553F1">
        <w:rPr>
          <w:szCs w:val="22"/>
        </w:rPr>
        <w:t xml:space="preserve"> </w:t>
      </w:r>
      <w:r w:rsidRPr="006B49CF">
        <w:rPr>
          <w:szCs w:val="22"/>
        </w:rPr>
        <w:t xml:space="preserve">The </w:t>
      </w:r>
      <w:r w:rsidR="001B6E09">
        <w:rPr>
          <w:szCs w:val="22"/>
        </w:rPr>
        <w:t>Academy Trust</w:t>
      </w:r>
      <w:r w:rsidRPr="006B49CF">
        <w:rPr>
          <w:szCs w:val="22"/>
        </w:rPr>
        <w:t xml:space="preserve"> may also have any Co-opted </w:t>
      </w:r>
      <w:r w:rsidR="00C134FA">
        <w:rPr>
          <w:szCs w:val="22"/>
        </w:rPr>
        <w:t>Trustee</w:t>
      </w:r>
      <w:r w:rsidRPr="006B49CF">
        <w:rPr>
          <w:szCs w:val="22"/>
        </w:rPr>
        <w:t xml:space="preserve"> appointed under Article 58.</w:t>
      </w:r>
    </w:p>
    <w:p w14:paraId="3C31492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48.  </w:t>
      </w:r>
      <w:r w:rsidR="00A530BB">
        <w:rPr>
          <w:szCs w:val="22"/>
        </w:rPr>
        <w:tab/>
      </w:r>
      <w:r w:rsidRPr="006B49CF">
        <w:rPr>
          <w:szCs w:val="22"/>
        </w:rPr>
        <w:t xml:space="preserve">The first </w:t>
      </w:r>
      <w:r w:rsidR="00C134FA">
        <w:rPr>
          <w:szCs w:val="22"/>
        </w:rPr>
        <w:t>Trustee</w:t>
      </w:r>
      <w:r w:rsidRPr="006B49CF">
        <w:rPr>
          <w:szCs w:val="22"/>
        </w:rPr>
        <w:t xml:space="preserve">s shall be those persons named in the statement delivered pursuant to sections 9 and 12 of the Companies Act 2006.  </w:t>
      </w:r>
    </w:p>
    <w:p w14:paraId="49CFAC8A" w14:textId="77777777" w:rsidR="009179D4" w:rsidRPr="006B49CF" w:rsidRDefault="008B107F" w:rsidP="00562858">
      <w:pPr>
        <w:pStyle w:val="DfESOutNumbered"/>
        <w:numPr>
          <w:ilvl w:val="0"/>
          <w:numId w:val="0"/>
        </w:numPr>
        <w:spacing w:line="360" w:lineRule="auto"/>
        <w:ind w:left="567" w:hanging="567"/>
        <w:jc w:val="both"/>
        <w:rPr>
          <w:szCs w:val="22"/>
        </w:rPr>
      </w:pPr>
      <w:r>
        <w:rPr>
          <w:szCs w:val="22"/>
        </w:rPr>
        <w:t xml:space="preserve">49.   </w:t>
      </w:r>
      <w:r w:rsidR="009179D4" w:rsidRPr="006B49CF">
        <w:rPr>
          <w:szCs w:val="22"/>
        </w:rPr>
        <w:t xml:space="preserve">Future </w:t>
      </w:r>
      <w:r w:rsidR="00C134FA">
        <w:rPr>
          <w:szCs w:val="22"/>
        </w:rPr>
        <w:t>Trustee</w:t>
      </w:r>
      <w:r w:rsidR="009179D4" w:rsidRPr="006B49CF">
        <w:rPr>
          <w:szCs w:val="22"/>
        </w:rPr>
        <w:t xml:space="preserve">s shall be appointed or elected, as the case may be, under these Articles.  Where it is not possible for such a </w:t>
      </w:r>
      <w:r w:rsidR="00C134FA">
        <w:rPr>
          <w:szCs w:val="22"/>
        </w:rPr>
        <w:t>Trustee</w:t>
      </w:r>
      <w:r w:rsidR="009179D4" w:rsidRPr="006B49CF">
        <w:rPr>
          <w:szCs w:val="22"/>
        </w:rPr>
        <w:t xml:space="preserve"> to be appointed or elected due to the fact that an Academy has not yet been established, then the relevant Article or part thereof shall not apply. </w:t>
      </w:r>
    </w:p>
    <w:p w14:paraId="3F1B0865" w14:textId="77777777" w:rsidR="009179D4" w:rsidRPr="00A530BB" w:rsidRDefault="009179D4" w:rsidP="00562858">
      <w:pPr>
        <w:pStyle w:val="DfESOutNumbered"/>
        <w:numPr>
          <w:ilvl w:val="0"/>
          <w:numId w:val="0"/>
        </w:numPr>
        <w:spacing w:line="360" w:lineRule="auto"/>
        <w:ind w:left="567" w:hanging="567"/>
        <w:jc w:val="both"/>
        <w:outlineLvl w:val="0"/>
        <w:rPr>
          <w:b/>
          <w:szCs w:val="22"/>
        </w:rPr>
      </w:pPr>
      <w:r w:rsidRPr="00A530BB">
        <w:rPr>
          <w:b/>
          <w:szCs w:val="22"/>
        </w:rPr>
        <w:lastRenderedPageBreak/>
        <w:t xml:space="preserve">APPOINTMENT OF </w:t>
      </w:r>
      <w:r w:rsidR="00633AE2">
        <w:rPr>
          <w:b/>
          <w:szCs w:val="22"/>
        </w:rPr>
        <w:t>TRUSTEE</w:t>
      </w:r>
      <w:r w:rsidRPr="00A530BB">
        <w:rPr>
          <w:b/>
          <w:szCs w:val="22"/>
        </w:rPr>
        <w:t>S</w:t>
      </w:r>
    </w:p>
    <w:p w14:paraId="4E6C9A0B" w14:textId="286D11E9" w:rsidR="008D46B3" w:rsidRDefault="009179D4" w:rsidP="008D46B3">
      <w:pPr>
        <w:pStyle w:val="DfESOutNumbered"/>
        <w:numPr>
          <w:ilvl w:val="0"/>
          <w:numId w:val="0"/>
        </w:numPr>
        <w:spacing w:line="360" w:lineRule="auto"/>
        <w:ind w:left="567" w:hanging="567"/>
        <w:jc w:val="both"/>
        <w:rPr>
          <w:szCs w:val="22"/>
        </w:rPr>
      </w:pPr>
      <w:r w:rsidRPr="00BE7F83">
        <w:rPr>
          <w:szCs w:val="22"/>
        </w:rPr>
        <w:t xml:space="preserve">50.  </w:t>
      </w:r>
      <w:r w:rsidR="008B107F" w:rsidRPr="00BE7F83">
        <w:rPr>
          <w:szCs w:val="22"/>
        </w:rPr>
        <w:t>The</w:t>
      </w:r>
      <w:r w:rsidR="0024060E">
        <w:rPr>
          <w:szCs w:val="22"/>
        </w:rPr>
        <w:t xml:space="preserve"> Members shall</w:t>
      </w:r>
      <w:r w:rsidR="0063282B">
        <w:rPr>
          <w:szCs w:val="22"/>
        </w:rPr>
        <w:t xml:space="preserve"> appoint </w:t>
      </w:r>
      <w:r w:rsidR="00A41765">
        <w:rPr>
          <w:szCs w:val="22"/>
        </w:rPr>
        <w:t>no fewer than</w:t>
      </w:r>
      <w:r w:rsidR="008D46B3">
        <w:rPr>
          <w:szCs w:val="22"/>
        </w:rPr>
        <w:t xml:space="preserve"> </w:t>
      </w:r>
      <w:r w:rsidR="006E1CD1">
        <w:rPr>
          <w:szCs w:val="22"/>
        </w:rPr>
        <w:t>1</w:t>
      </w:r>
      <w:r w:rsidR="0024060E">
        <w:rPr>
          <w:szCs w:val="22"/>
        </w:rPr>
        <w:t xml:space="preserve"> Trustee.</w:t>
      </w:r>
      <w:r w:rsidR="008D46B3">
        <w:rPr>
          <w:szCs w:val="22"/>
        </w:rPr>
        <w:t xml:space="preserve">  In making appointments under this Article, the Members shall endeavour to appoint individuals who </w:t>
      </w:r>
      <w:r w:rsidR="008D46B3" w:rsidRPr="008D46B3">
        <w:rPr>
          <w:szCs w:val="22"/>
        </w:rPr>
        <w:t xml:space="preserve">recognise and support the individual ethos of the </w:t>
      </w:r>
      <w:r w:rsidR="008D46B3">
        <w:rPr>
          <w:szCs w:val="22"/>
        </w:rPr>
        <w:t>academies</w:t>
      </w:r>
      <w:r w:rsidR="008D46B3" w:rsidRPr="008D46B3">
        <w:rPr>
          <w:szCs w:val="22"/>
        </w:rPr>
        <w:t xml:space="preserve"> not designated as having a religious character</w:t>
      </w:r>
      <w:r w:rsidR="008D46B3">
        <w:rPr>
          <w:szCs w:val="22"/>
        </w:rPr>
        <w:t>.</w:t>
      </w:r>
    </w:p>
    <w:p w14:paraId="11FAE7EE" w14:textId="794FA307" w:rsidR="009179D4" w:rsidRDefault="008B107F" w:rsidP="00562858">
      <w:pPr>
        <w:pStyle w:val="DfESOutNumbered"/>
        <w:numPr>
          <w:ilvl w:val="0"/>
          <w:numId w:val="0"/>
        </w:numPr>
        <w:spacing w:line="360" w:lineRule="auto"/>
        <w:ind w:left="567" w:hanging="567"/>
        <w:jc w:val="both"/>
        <w:rPr>
          <w:szCs w:val="22"/>
        </w:rPr>
      </w:pPr>
      <w:r w:rsidRPr="008B107F">
        <w:rPr>
          <w:szCs w:val="22"/>
        </w:rPr>
        <w:t xml:space="preserve">50AA. </w:t>
      </w:r>
      <w:r w:rsidR="00A41765">
        <w:rPr>
          <w:szCs w:val="22"/>
        </w:rPr>
        <w:t>EDEN</w:t>
      </w:r>
      <w:r w:rsidR="008D46B3">
        <w:rPr>
          <w:szCs w:val="22"/>
        </w:rPr>
        <w:t xml:space="preserve"> </w:t>
      </w:r>
      <w:r w:rsidR="00A41765">
        <w:rPr>
          <w:szCs w:val="22"/>
        </w:rPr>
        <w:t xml:space="preserve">shall appoint no fewer than </w:t>
      </w:r>
      <w:r w:rsidR="006E1CD1">
        <w:rPr>
          <w:szCs w:val="22"/>
        </w:rPr>
        <w:t>2</w:t>
      </w:r>
      <w:r w:rsidR="00BA0DC2" w:rsidRPr="008B107F">
        <w:rPr>
          <w:szCs w:val="22"/>
        </w:rPr>
        <w:t xml:space="preserve"> Foundation Trustees</w:t>
      </w:r>
      <w:r w:rsidR="00A41765">
        <w:rPr>
          <w:szCs w:val="22"/>
        </w:rPr>
        <w:t>,</w:t>
      </w:r>
      <w:r w:rsidR="00BA0DC2" w:rsidRPr="008B107F">
        <w:rPr>
          <w:szCs w:val="22"/>
        </w:rPr>
        <w:t xml:space="preserve"> or such a number </w:t>
      </w:r>
      <w:r w:rsidR="00A41765">
        <w:rPr>
          <w:szCs w:val="22"/>
        </w:rPr>
        <w:t xml:space="preserve">as may be </w:t>
      </w:r>
      <w:r w:rsidRPr="008B107F">
        <w:rPr>
          <w:szCs w:val="22"/>
        </w:rPr>
        <w:t xml:space="preserve">required to </w:t>
      </w:r>
      <w:r w:rsidR="00BA0DC2" w:rsidRPr="008B107F">
        <w:rPr>
          <w:szCs w:val="22"/>
        </w:rPr>
        <w:t xml:space="preserve">ensure that the number of Foundation Trustees represent a simple majority of the total number of Trustees of the </w:t>
      </w:r>
      <w:r w:rsidR="003F7905" w:rsidRPr="008B107F">
        <w:rPr>
          <w:szCs w:val="22"/>
        </w:rPr>
        <w:t>Academy Trust</w:t>
      </w:r>
      <w:r w:rsidR="00BA0DC2" w:rsidRPr="008B107F">
        <w:rPr>
          <w:szCs w:val="22"/>
        </w:rPr>
        <w:t>.</w:t>
      </w:r>
    </w:p>
    <w:p w14:paraId="61A0536D" w14:textId="77777777" w:rsidR="00532B9F" w:rsidRPr="006B49CF" w:rsidRDefault="00532B9F" w:rsidP="00562858">
      <w:pPr>
        <w:pStyle w:val="DfESOutNumbered"/>
        <w:numPr>
          <w:ilvl w:val="0"/>
          <w:numId w:val="0"/>
        </w:numPr>
        <w:spacing w:line="360" w:lineRule="auto"/>
        <w:ind w:left="567" w:hanging="567"/>
        <w:jc w:val="both"/>
        <w:rPr>
          <w:szCs w:val="22"/>
        </w:rPr>
      </w:pPr>
      <w:r w:rsidRPr="006B49CF">
        <w:rPr>
          <w:szCs w:val="22"/>
        </w:rPr>
        <w:t xml:space="preserve">50A. </w:t>
      </w:r>
      <w:r w:rsidR="00904B37">
        <w:rPr>
          <w:szCs w:val="22"/>
        </w:rPr>
        <w:t>Not used.</w:t>
      </w:r>
    </w:p>
    <w:p w14:paraId="5EAD5EC1" w14:textId="77777777" w:rsidR="006705A7" w:rsidRDefault="00F566B1" w:rsidP="00562858">
      <w:pPr>
        <w:pStyle w:val="DfESOutNumbered"/>
        <w:numPr>
          <w:ilvl w:val="0"/>
          <w:numId w:val="0"/>
        </w:numPr>
        <w:spacing w:line="360" w:lineRule="auto"/>
        <w:ind w:left="567" w:hanging="567"/>
        <w:jc w:val="both"/>
        <w:rPr>
          <w:szCs w:val="22"/>
        </w:rPr>
      </w:pPr>
      <w:r w:rsidRPr="006B49CF">
        <w:rPr>
          <w:szCs w:val="22"/>
        </w:rPr>
        <w:t>50B.</w:t>
      </w:r>
      <w:r w:rsidRPr="006B49CF">
        <w:rPr>
          <w:szCs w:val="22"/>
        </w:rPr>
        <w:tab/>
      </w:r>
      <w:r w:rsidR="006705A7">
        <w:rPr>
          <w:szCs w:val="22"/>
        </w:rPr>
        <w:t>Not used.</w:t>
      </w:r>
    </w:p>
    <w:p w14:paraId="3C18EA01"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51.   </w:t>
      </w:r>
      <w:r w:rsidR="00FD7ED1" w:rsidRPr="006B49CF">
        <w:rPr>
          <w:szCs w:val="22"/>
        </w:rPr>
        <w:t>Not used</w:t>
      </w:r>
      <w:r w:rsidRPr="006B49CF">
        <w:rPr>
          <w:szCs w:val="22"/>
        </w:rPr>
        <w:t>.</w:t>
      </w:r>
    </w:p>
    <w:p w14:paraId="22D604AD"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52.   </w:t>
      </w:r>
      <w:r w:rsidR="00FD7ED1" w:rsidRPr="006B49CF">
        <w:rPr>
          <w:szCs w:val="22"/>
        </w:rPr>
        <w:t>Not used</w:t>
      </w:r>
      <w:r w:rsidRPr="006B49CF">
        <w:rPr>
          <w:szCs w:val="22"/>
        </w:rPr>
        <w:t>.</w:t>
      </w:r>
    </w:p>
    <w:p w14:paraId="077E324C" w14:textId="77777777" w:rsidR="00FD7ED1" w:rsidRPr="00A530BB" w:rsidRDefault="00FD7ED1" w:rsidP="00562858">
      <w:pPr>
        <w:pStyle w:val="DfESOutNumbered"/>
        <w:numPr>
          <w:ilvl w:val="0"/>
          <w:numId w:val="0"/>
        </w:numPr>
        <w:spacing w:line="360" w:lineRule="auto"/>
        <w:ind w:left="567" w:hanging="567"/>
        <w:jc w:val="both"/>
        <w:rPr>
          <w:b/>
          <w:szCs w:val="22"/>
        </w:rPr>
      </w:pPr>
      <w:r w:rsidRPr="00A530BB">
        <w:rPr>
          <w:b/>
          <w:szCs w:val="22"/>
        </w:rPr>
        <w:t xml:space="preserve">PARENT </w:t>
      </w:r>
      <w:r w:rsidR="00633AE2">
        <w:rPr>
          <w:b/>
          <w:szCs w:val="22"/>
        </w:rPr>
        <w:t>TRUSTEE</w:t>
      </w:r>
      <w:r w:rsidRPr="00A530BB">
        <w:rPr>
          <w:b/>
          <w:szCs w:val="22"/>
        </w:rPr>
        <w:t>S</w:t>
      </w:r>
    </w:p>
    <w:p w14:paraId="0F5C5219" w14:textId="77777777" w:rsidR="00532B9F" w:rsidRPr="006B49CF" w:rsidRDefault="00532B9F" w:rsidP="00A530BB">
      <w:pPr>
        <w:pStyle w:val="yiv1933781586msonormal"/>
        <w:spacing w:after="0" w:afterAutospacing="0" w:line="360" w:lineRule="auto"/>
        <w:ind w:left="567" w:hanging="567"/>
        <w:jc w:val="both"/>
        <w:rPr>
          <w:rFonts w:ascii="Arial" w:hAnsi="Arial" w:cs="Arial"/>
          <w:sz w:val="22"/>
          <w:szCs w:val="22"/>
        </w:rPr>
      </w:pPr>
      <w:r w:rsidRPr="006B49CF">
        <w:rPr>
          <w:rFonts w:ascii="Arial" w:hAnsi="Arial" w:cs="Arial"/>
          <w:sz w:val="22"/>
          <w:szCs w:val="22"/>
        </w:rPr>
        <w:t xml:space="preserve">53.  </w:t>
      </w:r>
      <w:r w:rsidR="00D5238F" w:rsidRPr="006B49CF">
        <w:rPr>
          <w:rFonts w:ascii="Arial" w:hAnsi="Arial" w:cs="Arial"/>
          <w:sz w:val="22"/>
          <w:szCs w:val="22"/>
        </w:rPr>
        <w:t xml:space="preserve"> </w:t>
      </w:r>
      <w:r w:rsidR="00A530BB">
        <w:rPr>
          <w:rFonts w:ascii="Arial" w:hAnsi="Arial" w:cs="Arial"/>
          <w:sz w:val="22"/>
          <w:szCs w:val="22"/>
        </w:rPr>
        <w:tab/>
      </w:r>
      <w:r w:rsidRPr="006B49CF">
        <w:rPr>
          <w:rFonts w:ascii="Arial" w:hAnsi="Arial" w:cs="Arial"/>
          <w:sz w:val="22"/>
          <w:szCs w:val="22"/>
        </w:rPr>
        <w:t xml:space="preserve">In circumstances where the </w:t>
      </w:r>
      <w:r w:rsidR="00C134FA" w:rsidRPr="00C134FA">
        <w:rPr>
          <w:rFonts w:ascii="Arial" w:hAnsi="Arial" w:cs="Arial"/>
          <w:sz w:val="22"/>
          <w:szCs w:val="22"/>
        </w:rPr>
        <w:t>Trustee</w:t>
      </w:r>
      <w:r w:rsidRPr="006B49CF">
        <w:rPr>
          <w:rFonts w:ascii="Arial" w:hAnsi="Arial" w:cs="Arial"/>
          <w:sz w:val="22"/>
          <w:szCs w:val="22"/>
        </w:rPr>
        <w:t xml:space="preserve">s have not appointed Local Governing Bodies in respect of the Academies as envisaged in Article 101A there shall be a minimum of 2 Parent </w:t>
      </w:r>
      <w:r w:rsidR="00C134FA" w:rsidRPr="00C134FA">
        <w:rPr>
          <w:rFonts w:ascii="Arial" w:hAnsi="Arial" w:cs="Arial"/>
          <w:sz w:val="22"/>
          <w:szCs w:val="22"/>
        </w:rPr>
        <w:t>Trustee</w:t>
      </w:r>
      <w:r w:rsidRPr="006B49CF">
        <w:rPr>
          <w:rFonts w:ascii="Arial" w:hAnsi="Arial" w:cs="Arial"/>
          <w:sz w:val="22"/>
          <w:szCs w:val="22"/>
        </w:rPr>
        <w:t xml:space="preserve">s and otherwise such number as the </w:t>
      </w:r>
      <w:r w:rsidR="00496FF8" w:rsidRPr="006B49CF">
        <w:rPr>
          <w:rFonts w:ascii="Arial" w:hAnsi="Arial" w:cs="Arial"/>
          <w:sz w:val="22"/>
          <w:szCs w:val="22"/>
        </w:rPr>
        <w:t>Members</w:t>
      </w:r>
      <w:r w:rsidRPr="006B49CF">
        <w:rPr>
          <w:rFonts w:ascii="Arial" w:hAnsi="Arial" w:cs="Arial"/>
          <w:sz w:val="22"/>
          <w:szCs w:val="22"/>
        </w:rPr>
        <w:t xml:space="preserve"> shall decide who shall be appointed or elected in accordance with Articles 54 - 56.</w:t>
      </w:r>
    </w:p>
    <w:p w14:paraId="63C63D4E" w14:textId="77777777" w:rsidR="00532B9F" w:rsidRPr="006B49CF" w:rsidRDefault="00532B9F" w:rsidP="00A530BB">
      <w:pPr>
        <w:pStyle w:val="yiv1933781586msonormal"/>
        <w:spacing w:line="360" w:lineRule="auto"/>
        <w:ind w:left="567" w:hanging="567"/>
        <w:jc w:val="both"/>
        <w:rPr>
          <w:rFonts w:ascii="Arial" w:hAnsi="Arial" w:cs="Arial"/>
          <w:sz w:val="22"/>
          <w:szCs w:val="22"/>
        </w:rPr>
      </w:pPr>
      <w:r w:rsidRPr="006B49CF">
        <w:rPr>
          <w:rFonts w:ascii="Arial" w:hAnsi="Arial" w:cs="Arial"/>
          <w:sz w:val="22"/>
          <w:szCs w:val="22"/>
        </w:rPr>
        <w:t xml:space="preserve">54. </w:t>
      </w:r>
      <w:r w:rsidR="00D5238F" w:rsidRPr="006B49CF">
        <w:rPr>
          <w:rFonts w:ascii="Arial" w:hAnsi="Arial" w:cs="Arial"/>
          <w:sz w:val="22"/>
          <w:szCs w:val="22"/>
        </w:rPr>
        <w:t xml:space="preserve">  </w:t>
      </w:r>
      <w:r w:rsidR="00A530BB">
        <w:rPr>
          <w:rFonts w:ascii="Arial" w:hAnsi="Arial" w:cs="Arial"/>
          <w:sz w:val="22"/>
          <w:szCs w:val="22"/>
        </w:rPr>
        <w:tab/>
      </w:r>
      <w:r w:rsidRPr="006B49CF">
        <w:rPr>
          <w:rFonts w:ascii="Arial" w:hAnsi="Arial" w:cs="Arial"/>
          <w:sz w:val="22"/>
          <w:szCs w:val="22"/>
        </w:rPr>
        <w:t xml:space="preserve">Parent </w:t>
      </w:r>
      <w:r w:rsidR="00C134FA" w:rsidRPr="00C134FA">
        <w:rPr>
          <w:rFonts w:ascii="Arial" w:hAnsi="Arial" w:cs="Arial"/>
          <w:sz w:val="22"/>
          <w:szCs w:val="22"/>
        </w:rPr>
        <w:t>Trustee</w:t>
      </w:r>
      <w:r w:rsidRPr="006B49CF">
        <w:rPr>
          <w:rFonts w:ascii="Arial" w:hAnsi="Arial" w:cs="Arial"/>
          <w:sz w:val="22"/>
          <w:szCs w:val="22"/>
        </w:rPr>
        <w:t xml:space="preserve">s </w:t>
      </w:r>
      <w:r w:rsidR="00EC190E">
        <w:rPr>
          <w:rFonts w:ascii="Arial" w:hAnsi="Arial" w:cs="Arial"/>
          <w:sz w:val="22"/>
          <w:szCs w:val="22"/>
        </w:rPr>
        <w:t>and p</w:t>
      </w:r>
      <w:r w:rsidR="00833EE3" w:rsidRPr="006B49CF">
        <w:rPr>
          <w:rFonts w:ascii="Arial" w:hAnsi="Arial" w:cs="Arial"/>
          <w:sz w:val="22"/>
          <w:szCs w:val="22"/>
        </w:rPr>
        <w:t>arent members of the Local Governing Bodies or Advisory Bodies</w:t>
      </w:r>
      <w:r w:rsidR="0082733F" w:rsidRPr="006B49CF">
        <w:rPr>
          <w:rFonts w:ascii="Arial" w:hAnsi="Arial" w:cs="Arial"/>
          <w:sz w:val="22"/>
          <w:szCs w:val="22"/>
        </w:rPr>
        <w:t xml:space="preserve"> </w:t>
      </w:r>
      <w:r w:rsidRPr="006B49CF">
        <w:rPr>
          <w:rFonts w:ascii="Arial" w:hAnsi="Arial" w:cs="Arial"/>
          <w:sz w:val="22"/>
          <w:szCs w:val="22"/>
        </w:rPr>
        <w:t xml:space="preserve">shall be elected </w:t>
      </w:r>
      <w:r w:rsidR="0082733F" w:rsidRPr="006B49CF">
        <w:rPr>
          <w:rFonts w:ascii="Arial" w:hAnsi="Arial" w:cs="Arial"/>
          <w:sz w:val="22"/>
          <w:szCs w:val="22"/>
        </w:rPr>
        <w:t xml:space="preserve">or appointed </w:t>
      </w:r>
      <w:r w:rsidRPr="006B49CF">
        <w:rPr>
          <w:rFonts w:ascii="Arial" w:hAnsi="Arial" w:cs="Arial"/>
          <w:sz w:val="22"/>
          <w:szCs w:val="22"/>
        </w:rPr>
        <w:t>by the parents of registered pupils at one</w:t>
      </w:r>
      <w:r w:rsidR="0082733F" w:rsidRPr="006B49CF">
        <w:rPr>
          <w:rFonts w:ascii="Arial" w:hAnsi="Arial" w:cs="Arial"/>
          <w:sz w:val="22"/>
          <w:szCs w:val="22"/>
        </w:rPr>
        <w:t xml:space="preserve"> or more</w:t>
      </w:r>
      <w:r w:rsidRPr="006B49CF">
        <w:rPr>
          <w:rFonts w:ascii="Arial" w:hAnsi="Arial" w:cs="Arial"/>
          <w:sz w:val="22"/>
          <w:szCs w:val="22"/>
        </w:rPr>
        <w:t xml:space="preserve"> of the Academies and </w:t>
      </w:r>
      <w:r w:rsidR="00DF4168" w:rsidRPr="006B49CF">
        <w:rPr>
          <w:rFonts w:ascii="Arial" w:hAnsi="Arial" w:cs="Arial"/>
          <w:sz w:val="22"/>
          <w:szCs w:val="22"/>
        </w:rPr>
        <w:t xml:space="preserve">each </w:t>
      </w:r>
      <w:r w:rsidRPr="006B49CF">
        <w:rPr>
          <w:rFonts w:ascii="Arial" w:hAnsi="Arial" w:cs="Arial"/>
          <w:sz w:val="22"/>
          <w:szCs w:val="22"/>
        </w:rPr>
        <w:t>must be a parent at the time when he is elected</w:t>
      </w:r>
      <w:r w:rsidR="0082733F" w:rsidRPr="006B49CF">
        <w:rPr>
          <w:rFonts w:ascii="Arial" w:hAnsi="Arial" w:cs="Arial"/>
          <w:sz w:val="22"/>
          <w:szCs w:val="22"/>
        </w:rPr>
        <w:t xml:space="preserve"> or appointed</w:t>
      </w:r>
      <w:r w:rsidRPr="006B49CF">
        <w:rPr>
          <w:rFonts w:ascii="Arial" w:hAnsi="Arial" w:cs="Arial"/>
          <w:sz w:val="22"/>
          <w:szCs w:val="22"/>
        </w:rPr>
        <w:t>.</w:t>
      </w:r>
    </w:p>
    <w:p w14:paraId="472ACA54" w14:textId="77777777" w:rsidR="00532B9F" w:rsidRPr="006B49CF" w:rsidRDefault="00532B9F" w:rsidP="00A530BB">
      <w:pPr>
        <w:pStyle w:val="yiv1933781586msonormal"/>
        <w:spacing w:line="360" w:lineRule="auto"/>
        <w:ind w:left="567" w:hanging="567"/>
        <w:jc w:val="both"/>
        <w:rPr>
          <w:rFonts w:ascii="Arial" w:hAnsi="Arial" w:cs="Arial"/>
          <w:sz w:val="22"/>
          <w:szCs w:val="22"/>
        </w:rPr>
      </w:pPr>
      <w:r w:rsidRPr="006B49CF">
        <w:rPr>
          <w:rFonts w:ascii="Arial" w:hAnsi="Arial" w:cs="Arial"/>
          <w:sz w:val="22"/>
          <w:szCs w:val="22"/>
        </w:rPr>
        <w:t>54A.</w:t>
      </w:r>
      <w:r w:rsidR="000318CB" w:rsidRPr="006B49CF">
        <w:rPr>
          <w:rFonts w:ascii="Arial" w:hAnsi="Arial" w:cs="Arial"/>
          <w:sz w:val="22"/>
          <w:szCs w:val="22"/>
        </w:rPr>
        <w:t xml:space="preserve"> </w:t>
      </w:r>
      <w:r w:rsidRPr="006B49CF">
        <w:rPr>
          <w:rFonts w:ascii="Arial" w:hAnsi="Arial" w:cs="Arial"/>
          <w:sz w:val="22"/>
          <w:szCs w:val="22"/>
        </w:rPr>
        <w:t xml:space="preserve">Notwithstanding Article 53, if no parents put themselves forward for election the number of Parent </w:t>
      </w:r>
      <w:r w:rsidR="00C134FA" w:rsidRPr="00C134FA">
        <w:rPr>
          <w:rFonts w:ascii="Arial" w:hAnsi="Arial" w:cs="Arial"/>
          <w:sz w:val="22"/>
          <w:szCs w:val="22"/>
        </w:rPr>
        <w:t>Trustee</w:t>
      </w:r>
      <w:r w:rsidRPr="006B49CF">
        <w:rPr>
          <w:rFonts w:ascii="Arial" w:hAnsi="Arial" w:cs="Arial"/>
          <w:sz w:val="22"/>
          <w:szCs w:val="22"/>
        </w:rPr>
        <w:t xml:space="preserve">s </w:t>
      </w:r>
      <w:r w:rsidR="00EC190E">
        <w:rPr>
          <w:rFonts w:ascii="Arial" w:hAnsi="Arial" w:cs="Arial"/>
          <w:sz w:val="22"/>
          <w:szCs w:val="22"/>
        </w:rPr>
        <w:t>and p</w:t>
      </w:r>
      <w:r w:rsidR="0082733F" w:rsidRPr="006B49CF">
        <w:rPr>
          <w:rFonts w:ascii="Arial" w:hAnsi="Arial" w:cs="Arial"/>
          <w:sz w:val="22"/>
          <w:szCs w:val="22"/>
        </w:rPr>
        <w:t xml:space="preserve">arent members of the Local Governing Bodies or Advisory Bodies </w:t>
      </w:r>
      <w:r w:rsidRPr="006B49CF">
        <w:rPr>
          <w:rFonts w:ascii="Arial" w:hAnsi="Arial" w:cs="Arial"/>
          <w:sz w:val="22"/>
          <w:szCs w:val="22"/>
        </w:rPr>
        <w:t xml:space="preserve">required </w:t>
      </w:r>
      <w:r w:rsidR="00D97015" w:rsidRPr="006B49CF">
        <w:rPr>
          <w:rFonts w:ascii="Arial" w:hAnsi="Arial" w:cs="Arial"/>
          <w:sz w:val="22"/>
          <w:szCs w:val="22"/>
        </w:rPr>
        <w:t>shall</w:t>
      </w:r>
      <w:r w:rsidRPr="006B49CF">
        <w:rPr>
          <w:rFonts w:ascii="Arial" w:hAnsi="Arial" w:cs="Arial"/>
          <w:sz w:val="22"/>
          <w:szCs w:val="22"/>
        </w:rPr>
        <w:t xml:space="preserve"> be made up by Parent </w:t>
      </w:r>
      <w:r w:rsidR="00C134FA" w:rsidRPr="00C134FA">
        <w:rPr>
          <w:rFonts w:ascii="Arial" w:hAnsi="Arial" w:cs="Arial"/>
          <w:sz w:val="22"/>
          <w:szCs w:val="22"/>
        </w:rPr>
        <w:t>Trustee</w:t>
      </w:r>
      <w:r w:rsidRPr="006B49CF">
        <w:rPr>
          <w:rFonts w:ascii="Arial" w:hAnsi="Arial" w:cs="Arial"/>
          <w:sz w:val="22"/>
          <w:szCs w:val="22"/>
        </w:rPr>
        <w:t>s</w:t>
      </w:r>
      <w:r w:rsidR="0082733F" w:rsidRPr="006B49CF">
        <w:rPr>
          <w:rFonts w:ascii="Arial" w:hAnsi="Arial" w:cs="Arial"/>
          <w:sz w:val="22"/>
          <w:szCs w:val="22"/>
        </w:rPr>
        <w:t xml:space="preserve"> and </w:t>
      </w:r>
      <w:r w:rsidR="00EC190E">
        <w:rPr>
          <w:rFonts w:ascii="Arial" w:hAnsi="Arial" w:cs="Arial"/>
          <w:sz w:val="22"/>
          <w:szCs w:val="22"/>
        </w:rPr>
        <w:t>p</w:t>
      </w:r>
      <w:r w:rsidR="0082733F" w:rsidRPr="006B49CF">
        <w:rPr>
          <w:rFonts w:ascii="Arial" w:hAnsi="Arial" w:cs="Arial"/>
          <w:sz w:val="22"/>
          <w:szCs w:val="22"/>
        </w:rPr>
        <w:t>arent members</w:t>
      </w:r>
      <w:r w:rsidRPr="006B49CF">
        <w:rPr>
          <w:rFonts w:ascii="Arial" w:hAnsi="Arial" w:cs="Arial"/>
          <w:sz w:val="22"/>
          <w:szCs w:val="22"/>
        </w:rPr>
        <w:t xml:space="preserve"> appointed by the </w:t>
      </w:r>
      <w:r w:rsidR="00C134FA" w:rsidRPr="00C134FA">
        <w:rPr>
          <w:rFonts w:ascii="Arial" w:hAnsi="Arial" w:cs="Arial"/>
          <w:sz w:val="22"/>
          <w:szCs w:val="22"/>
        </w:rPr>
        <w:t>Trustee</w:t>
      </w:r>
      <w:r w:rsidRPr="006B49CF">
        <w:rPr>
          <w:rFonts w:ascii="Arial" w:hAnsi="Arial" w:cs="Arial"/>
          <w:sz w:val="22"/>
          <w:szCs w:val="22"/>
        </w:rPr>
        <w:t xml:space="preserve">s.  </w:t>
      </w:r>
    </w:p>
    <w:p w14:paraId="4FA0CF0F" w14:textId="77777777" w:rsidR="00532B9F" w:rsidRPr="006B49CF" w:rsidRDefault="006705A7" w:rsidP="00A530BB">
      <w:pPr>
        <w:pStyle w:val="DfESOutNumbered"/>
        <w:numPr>
          <w:ilvl w:val="0"/>
          <w:numId w:val="0"/>
        </w:numPr>
        <w:spacing w:line="360" w:lineRule="auto"/>
        <w:ind w:left="567" w:hanging="567"/>
        <w:jc w:val="both"/>
        <w:rPr>
          <w:rFonts w:cs="Tahoma"/>
          <w:szCs w:val="22"/>
        </w:rPr>
      </w:pPr>
      <w:r>
        <w:rPr>
          <w:rFonts w:cs="Tahoma"/>
          <w:szCs w:val="22"/>
        </w:rPr>
        <w:t xml:space="preserve">55.  </w:t>
      </w:r>
      <w:r w:rsidR="00532B9F" w:rsidRPr="006B49CF">
        <w:rPr>
          <w:rFonts w:cs="Tahoma"/>
          <w:szCs w:val="22"/>
        </w:rPr>
        <w:t xml:space="preserve">The </w:t>
      </w:r>
      <w:r w:rsidR="00C134FA" w:rsidRPr="00C134FA">
        <w:rPr>
          <w:szCs w:val="22"/>
        </w:rPr>
        <w:t>Trustee</w:t>
      </w:r>
      <w:r w:rsidR="00532B9F" w:rsidRPr="006B49CF">
        <w:rPr>
          <w:rFonts w:cs="Tahoma"/>
          <w:szCs w:val="22"/>
        </w:rPr>
        <w:t xml:space="preserve">s shall make all necessary arrangements for, and determine all other matters relating to, an election of the Parent </w:t>
      </w:r>
      <w:r w:rsidR="00C134FA" w:rsidRPr="00C134FA">
        <w:rPr>
          <w:szCs w:val="22"/>
        </w:rPr>
        <w:t>Trustee</w:t>
      </w:r>
      <w:r w:rsidR="00532B9F" w:rsidRPr="006B49CF">
        <w:rPr>
          <w:rFonts w:cs="Tahoma"/>
          <w:szCs w:val="22"/>
        </w:rPr>
        <w:t>s</w:t>
      </w:r>
      <w:r w:rsidR="0082733F" w:rsidRPr="006B49CF">
        <w:rPr>
          <w:rFonts w:cs="Tahoma"/>
          <w:szCs w:val="22"/>
        </w:rPr>
        <w:t xml:space="preserve"> or </w:t>
      </w:r>
      <w:r w:rsidR="00EC190E">
        <w:rPr>
          <w:rFonts w:cs="Tahoma"/>
          <w:szCs w:val="22"/>
        </w:rPr>
        <w:t>p</w:t>
      </w:r>
      <w:r w:rsidR="0082733F" w:rsidRPr="006B49CF">
        <w:rPr>
          <w:rFonts w:cs="Tahoma"/>
          <w:szCs w:val="22"/>
        </w:rPr>
        <w:t>arent members of Local Governing Bodies or Advisory Bodies</w:t>
      </w:r>
      <w:r w:rsidR="00532B9F" w:rsidRPr="006B49CF">
        <w:rPr>
          <w:rFonts w:cs="Tahoma"/>
          <w:szCs w:val="22"/>
        </w:rPr>
        <w:t xml:space="preserve">, including any question of whether a person is a parent of a registered pupil at one of the Academies.  Any election of the Parent </w:t>
      </w:r>
      <w:r w:rsidR="00C134FA" w:rsidRPr="00C134FA">
        <w:rPr>
          <w:szCs w:val="22"/>
        </w:rPr>
        <w:t>Trustee</w:t>
      </w:r>
      <w:r w:rsidR="00532B9F" w:rsidRPr="006B49CF">
        <w:rPr>
          <w:rFonts w:cs="Tahoma"/>
          <w:szCs w:val="22"/>
        </w:rPr>
        <w:t>s</w:t>
      </w:r>
      <w:r w:rsidR="00EC190E">
        <w:rPr>
          <w:rFonts w:cs="Tahoma"/>
          <w:szCs w:val="22"/>
        </w:rPr>
        <w:t xml:space="preserve"> or p</w:t>
      </w:r>
      <w:r w:rsidR="0082733F" w:rsidRPr="006B49CF">
        <w:rPr>
          <w:rFonts w:cs="Tahoma"/>
          <w:szCs w:val="22"/>
        </w:rPr>
        <w:t>arent members of the Local Governing Bodies or Advisory Bodies</w:t>
      </w:r>
      <w:r w:rsidR="00532B9F" w:rsidRPr="006B49CF">
        <w:rPr>
          <w:rFonts w:cs="Tahoma"/>
          <w:szCs w:val="22"/>
        </w:rPr>
        <w:t xml:space="preserve"> which </w:t>
      </w:r>
      <w:r w:rsidR="00532B9F" w:rsidRPr="006B49CF">
        <w:rPr>
          <w:rFonts w:cs="Tahoma"/>
          <w:szCs w:val="22"/>
        </w:rPr>
        <w:lastRenderedPageBreak/>
        <w:t>is contested shall be held by secret ballot.</w:t>
      </w:r>
    </w:p>
    <w:p w14:paraId="6734446B" w14:textId="77777777" w:rsidR="001A40D0" w:rsidRPr="000F1505" w:rsidRDefault="00532B9F" w:rsidP="00562858">
      <w:pPr>
        <w:pStyle w:val="DfESOutNumbered"/>
        <w:numPr>
          <w:ilvl w:val="0"/>
          <w:numId w:val="0"/>
        </w:numPr>
        <w:spacing w:line="360" w:lineRule="auto"/>
        <w:ind w:left="567" w:hanging="567"/>
        <w:jc w:val="both"/>
        <w:rPr>
          <w:rFonts w:cs="Tahoma"/>
          <w:szCs w:val="22"/>
        </w:rPr>
      </w:pPr>
      <w:r w:rsidRPr="006B49CF">
        <w:rPr>
          <w:rFonts w:cs="Tahoma"/>
          <w:szCs w:val="22"/>
        </w:rPr>
        <w:t xml:space="preserve">56.  In appointing a Parent </w:t>
      </w:r>
      <w:r w:rsidR="00C134FA" w:rsidRPr="00C134FA">
        <w:rPr>
          <w:szCs w:val="22"/>
        </w:rPr>
        <w:t>Trustee</w:t>
      </w:r>
      <w:r w:rsidR="00EC190E">
        <w:rPr>
          <w:rFonts w:cs="Tahoma"/>
          <w:szCs w:val="22"/>
        </w:rPr>
        <w:t xml:space="preserve"> or p</w:t>
      </w:r>
      <w:r w:rsidR="0082733F" w:rsidRPr="006B49CF">
        <w:rPr>
          <w:rFonts w:cs="Tahoma"/>
          <w:szCs w:val="22"/>
        </w:rPr>
        <w:t>arent member of a Local Governing Body or Advisory Body</w:t>
      </w:r>
      <w:r w:rsidRPr="006B49CF">
        <w:rPr>
          <w:rFonts w:cs="Tahoma"/>
          <w:szCs w:val="22"/>
        </w:rPr>
        <w:t xml:space="preserve"> the </w:t>
      </w:r>
      <w:r w:rsidR="00C134FA" w:rsidRPr="00C134FA">
        <w:rPr>
          <w:szCs w:val="22"/>
        </w:rPr>
        <w:t>Trustee</w:t>
      </w:r>
      <w:r w:rsidRPr="006B49CF">
        <w:rPr>
          <w:rFonts w:cs="Tahoma"/>
          <w:szCs w:val="22"/>
        </w:rPr>
        <w:t xml:space="preserve">s shall appoint a person who is the parent of a registered pupil at an </w:t>
      </w:r>
      <w:r w:rsidRPr="000F1505">
        <w:rPr>
          <w:rFonts w:cs="Tahoma"/>
          <w:szCs w:val="22"/>
        </w:rPr>
        <w:t>Academy; or where it is not reasonably practical to do so, a person who is the parent of a</w:t>
      </w:r>
      <w:r w:rsidR="000318CB" w:rsidRPr="000F1505">
        <w:rPr>
          <w:rFonts w:cs="Tahoma"/>
          <w:szCs w:val="22"/>
        </w:rPr>
        <w:t xml:space="preserve"> child of compulsory school age. </w:t>
      </w:r>
    </w:p>
    <w:p w14:paraId="4B8C3275" w14:textId="0905A2DA" w:rsidR="000F1505" w:rsidRPr="000F1505" w:rsidRDefault="000F1505" w:rsidP="000F1505">
      <w:pPr>
        <w:keepNext/>
        <w:keepLines/>
        <w:widowControl/>
        <w:suppressAutoHyphens/>
        <w:adjustRightInd/>
        <w:spacing w:after="200" w:line="360" w:lineRule="auto"/>
        <w:textAlignment w:val="auto"/>
        <w:rPr>
          <w:rFonts w:cs="Arial"/>
          <w:b/>
          <w:sz w:val="22"/>
          <w:szCs w:val="22"/>
        </w:rPr>
      </w:pPr>
      <w:r>
        <w:rPr>
          <w:rFonts w:cs="Arial"/>
          <w:b/>
          <w:sz w:val="22"/>
          <w:szCs w:val="22"/>
        </w:rPr>
        <w:t>CH</w:t>
      </w:r>
      <w:r w:rsidRPr="000F1505">
        <w:rPr>
          <w:rFonts w:cs="Arial"/>
          <w:b/>
          <w:sz w:val="22"/>
          <w:szCs w:val="22"/>
        </w:rPr>
        <w:t>IE</w:t>
      </w:r>
      <w:r>
        <w:rPr>
          <w:rFonts w:cs="Arial"/>
          <w:b/>
          <w:sz w:val="22"/>
          <w:szCs w:val="22"/>
        </w:rPr>
        <w:t>F EXECUTIVE OFFICER</w:t>
      </w:r>
    </w:p>
    <w:p w14:paraId="20E18843" w14:textId="467B76CF" w:rsidR="000F1505" w:rsidRPr="000F1505" w:rsidRDefault="00904B37" w:rsidP="000F1505">
      <w:pPr>
        <w:pStyle w:val="DfESOutNumbered"/>
        <w:numPr>
          <w:ilvl w:val="0"/>
          <w:numId w:val="0"/>
        </w:numPr>
        <w:spacing w:line="360" w:lineRule="auto"/>
        <w:ind w:left="567" w:hanging="567"/>
        <w:jc w:val="both"/>
        <w:rPr>
          <w:szCs w:val="22"/>
        </w:rPr>
      </w:pPr>
      <w:r w:rsidRPr="000F1505">
        <w:rPr>
          <w:szCs w:val="22"/>
        </w:rPr>
        <w:t xml:space="preserve">57.   </w:t>
      </w:r>
      <w:r w:rsidR="000F1505" w:rsidRPr="000F1505">
        <w:rPr>
          <w:szCs w:val="22"/>
        </w:rPr>
        <w:t>Providing that the Chief Executive Officer agrees so to act, the Members may by o</w:t>
      </w:r>
      <w:r w:rsidR="000F1505">
        <w:rPr>
          <w:szCs w:val="22"/>
        </w:rPr>
        <w:t>rdinary resolution appoint the Chief Executive Officer</w:t>
      </w:r>
      <w:r w:rsidR="000F1505" w:rsidRPr="000F1505">
        <w:rPr>
          <w:szCs w:val="22"/>
        </w:rPr>
        <w:t xml:space="preserve"> as a Trustee. </w:t>
      </w:r>
    </w:p>
    <w:p w14:paraId="1C8BA675" w14:textId="77777777" w:rsidR="009179D4" w:rsidRPr="000F1505" w:rsidRDefault="009179D4" w:rsidP="00562858">
      <w:pPr>
        <w:pStyle w:val="DfESOutNumbered"/>
        <w:numPr>
          <w:ilvl w:val="0"/>
          <w:numId w:val="0"/>
        </w:numPr>
        <w:spacing w:line="360" w:lineRule="auto"/>
        <w:ind w:left="567" w:hanging="567"/>
        <w:jc w:val="both"/>
        <w:outlineLvl w:val="0"/>
        <w:rPr>
          <w:b/>
          <w:szCs w:val="22"/>
        </w:rPr>
      </w:pPr>
      <w:r w:rsidRPr="000F1505">
        <w:rPr>
          <w:b/>
          <w:szCs w:val="22"/>
        </w:rPr>
        <w:t xml:space="preserve">CO-OPTED </w:t>
      </w:r>
      <w:r w:rsidR="00633AE2" w:rsidRPr="000F1505">
        <w:rPr>
          <w:b/>
          <w:szCs w:val="22"/>
        </w:rPr>
        <w:t>TRUSTEE</w:t>
      </w:r>
      <w:r w:rsidRPr="000F1505">
        <w:rPr>
          <w:b/>
          <w:szCs w:val="22"/>
        </w:rPr>
        <w:t>S</w:t>
      </w:r>
    </w:p>
    <w:p w14:paraId="347DA3C2" w14:textId="5B357D31" w:rsidR="009179D4" w:rsidRPr="006B49CF" w:rsidRDefault="009179D4" w:rsidP="00562858">
      <w:pPr>
        <w:pStyle w:val="DfESOutNumbered"/>
        <w:numPr>
          <w:ilvl w:val="0"/>
          <w:numId w:val="0"/>
        </w:numPr>
        <w:spacing w:line="360" w:lineRule="auto"/>
        <w:ind w:left="567" w:hanging="567"/>
        <w:jc w:val="both"/>
        <w:rPr>
          <w:szCs w:val="22"/>
        </w:rPr>
      </w:pPr>
      <w:r w:rsidRPr="000F1505">
        <w:rPr>
          <w:szCs w:val="22"/>
        </w:rPr>
        <w:t xml:space="preserve">58. </w:t>
      </w:r>
      <w:r w:rsidR="00067456" w:rsidRPr="000F1505">
        <w:rPr>
          <w:szCs w:val="22"/>
        </w:rPr>
        <w:t xml:space="preserve">  </w:t>
      </w:r>
      <w:r w:rsidRPr="000F1505">
        <w:rPr>
          <w:szCs w:val="22"/>
        </w:rPr>
        <w:t xml:space="preserve">The </w:t>
      </w:r>
      <w:r w:rsidR="00C134FA" w:rsidRPr="000F1505">
        <w:rPr>
          <w:szCs w:val="22"/>
        </w:rPr>
        <w:t>Trustee</w:t>
      </w:r>
      <w:r w:rsidRPr="000F1505">
        <w:rPr>
          <w:szCs w:val="22"/>
        </w:rPr>
        <w:t xml:space="preserve">s </w:t>
      </w:r>
      <w:r w:rsidR="00A21007" w:rsidRPr="000F1505">
        <w:rPr>
          <w:szCs w:val="22"/>
        </w:rPr>
        <w:t>may appoint</w:t>
      </w:r>
      <w:r w:rsidRPr="006B49CF">
        <w:rPr>
          <w:szCs w:val="22"/>
        </w:rPr>
        <w:t xml:space="preserve"> up to 2 Co-opted </w:t>
      </w:r>
      <w:r w:rsidR="00C134FA" w:rsidRPr="00C134FA">
        <w:rPr>
          <w:szCs w:val="22"/>
        </w:rPr>
        <w:t>Trustee</w:t>
      </w:r>
      <w:r w:rsidRPr="006B49CF">
        <w:rPr>
          <w:szCs w:val="22"/>
        </w:rPr>
        <w:t xml:space="preserve">s for such term (not exceeding four years) and otherwise upon such conditions as they shall think fit.  A ‘Co-opted </w:t>
      </w:r>
      <w:r w:rsidR="00C134FA" w:rsidRPr="00C134FA">
        <w:rPr>
          <w:szCs w:val="22"/>
        </w:rPr>
        <w:t>Trustee</w:t>
      </w:r>
      <w:r w:rsidRPr="006B49CF">
        <w:rPr>
          <w:szCs w:val="22"/>
        </w:rPr>
        <w:t xml:space="preserve">’ means a person who is appointed to be a </w:t>
      </w:r>
      <w:r w:rsidR="00C134FA" w:rsidRPr="00C134FA">
        <w:rPr>
          <w:szCs w:val="22"/>
        </w:rPr>
        <w:t>Trustee</w:t>
      </w:r>
      <w:r w:rsidRPr="006B49CF">
        <w:rPr>
          <w:szCs w:val="22"/>
        </w:rPr>
        <w:t xml:space="preserve"> by being Co-opted by </w:t>
      </w:r>
      <w:r w:rsidR="00C134FA" w:rsidRPr="00C134FA">
        <w:rPr>
          <w:szCs w:val="22"/>
        </w:rPr>
        <w:t>Trustee</w:t>
      </w:r>
      <w:r w:rsidRPr="006B49CF">
        <w:rPr>
          <w:szCs w:val="22"/>
        </w:rPr>
        <w:t xml:space="preserve">s who have not themselves been so appointed.  The </w:t>
      </w:r>
      <w:r w:rsidR="00C134FA" w:rsidRPr="00C134FA">
        <w:rPr>
          <w:szCs w:val="22"/>
        </w:rPr>
        <w:t>Trustee</w:t>
      </w:r>
      <w:r w:rsidRPr="006B49CF">
        <w:rPr>
          <w:szCs w:val="22"/>
        </w:rPr>
        <w:t xml:space="preserve">s may not co-opt an employee of the </w:t>
      </w:r>
      <w:r w:rsidR="001B6E09">
        <w:rPr>
          <w:szCs w:val="22"/>
        </w:rPr>
        <w:t>Academy Trust</w:t>
      </w:r>
      <w:r w:rsidRPr="006B49CF">
        <w:rPr>
          <w:szCs w:val="22"/>
        </w:rPr>
        <w:t xml:space="preserve"> as a Co-opted </w:t>
      </w:r>
      <w:r w:rsidR="00C134FA" w:rsidRPr="00C134FA">
        <w:rPr>
          <w:szCs w:val="22"/>
        </w:rPr>
        <w:t>Trustee</w:t>
      </w:r>
      <w:r w:rsidRPr="006B49CF">
        <w:rPr>
          <w:szCs w:val="22"/>
        </w:rPr>
        <w:t xml:space="preserve"> if thereby the number of </w:t>
      </w:r>
      <w:r w:rsidR="00C134FA" w:rsidRPr="00C134FA">
        <w:rPr>
          <w:szCs w:val="22"/>
        </w:rPr>
        <w:t>Trustee</w:t>
      </w:r>
      <w:r w:rsidRPr="006B49CF">
        <w:rPr>
          <w:szCs w:val="22"/>
        </w:rPr>
        <w:t xml:space="preserve">s who are employees of the </w:t>
      </w:r>
      <w:r w:rsidR="001B6E09">
        <w:rPr>
          <w:szCs w:val="22"/>
        </w:rPr>
        <w:t>Academy Trust</w:t>
      </w:r>
      <w:r w:rsidRPr="006B49CF">
        <w:rPr>
          <w:szCs w:val="22"/>
        </w:rPr>
        <w:t xml:space="preserve"> would exceed one third of the total number of </w:t>
      </w:r>
      <w:r w:rsidR="00C134FA" w:rsidRPr="00C134FA">
        <w:rPr>
          <w:szCs w:val="22"/>
        </w:rPr>
        <w:t>Trustee</w:t>
      </w:r>
      <w:r w:rsidRPr="006B49CF">
        <w:rPr>
          <w:szCs w:val="22"/>
        </w:rPr>
        <w:t>s including the Chief Executive Officer.</w:t>
      </w:r>
    </w:p>
    <w:p w14:paraId="5300075E" w14:textId="77777777" w:rsidR="009179D4" w:rsidRPr="006B49CF" w:rsidRDefault="009179D4" w:rsidP="00562858">
      <w:pPr>
        <w:pStyle w:val="DfESOutNumbered"/>
        <w:numPr>
          <w:ilvl w:val="0"/>
          <w:numId w:val="0"/>
        </w:numPr>
        <w:spacing w:line="360" w:lineRule="auto"/>
        <w:ind w:left="567" w:hanging="567"/>
        <w:rPr>
          <w:szCs w:val="22"/>
        </w:rPr>
      </w:pPr>
      <w:r w:rsidRPr="006B49CF">
        <w:rPr>
          <w:szCs w:val="22"/>
        </w:rPr>
        <w:t>59</w:t>
      </w:r>
      <w:r w:rsidR="0082733F" w:rsidRPr="006B49CF">
        <w:rPr>
          <w:szCs w:val="22"/>
        </w:rPr>
        <w:t xml:space="preserve"> - 63</w:t>
      </w:r>
      <w:r w:rsidRPr="006B49CF">
        <w:rPr>
          <w:szCs w:val="22"/>
        </w:rPr>
        <w:t>.</w:t>
      </w:r>
      <w:r w:rsidR="0082733F" w:rsidRPr="006B49CF">
        <w:rPr>
          <w:szCs w:val="22"/>
        </w:rPr>
        <w:t xml:space="preserve"> Not used.</w:t>
      </w:r>
      <w:r w:rsidRPr="006B49CF">
        <w:rPr>
          <w:szCs w:val="22"/>
        </w:rPr>
        <w:t xml:space="preserve">   </w:t>
      </w:r>
    </w:p>
    <w:p w14:paraId="43277C56" w14:textId="77777777" w:rsidR="009179D4" w:rsidRPr="00733665" w:rsidRDefault="009179D4" w:rsidP="00562858">
      <w:pPr>
        <w:pStyle w:val="DfESOutNumbered"/>
        <w:numPr>
          <w:ilvl w:val="0"/>
          <w:numId w:val="0"/>
        </w:numPr>
        <w:spacing w:line="360" w:lineRule="auto"/>
        <w:ind w:left="567" w:hanging="567"/>
        <w:jc w:val="both"/>
        <w:outlineLvl w:val="0"/>
        <w:rPr>
          <w:b/>
          <w:szCs w:val="22"/>
        </w:rPr>
      </w:pPr>
      <w:r w:rsidRPr="00733665">
        <w:rPr>
          <w:b/>
          <w:szCs w:val="22"/>
        </w:rPr>
        <w:t>TERM OF OFFICE</w:t>
      </w:r>
    </w:p>
    <w:p w14:paraId="5CD9CB41" w14:textId="77777777" w:rsidR="00923AED" w:rsidRPr="006B49CF" w:rsidRDefault="009179D4" w:rsidP="00BA0DC2">
      <w:pPr>
        <w:pStyle w:val="DfESOutNumbered"/>
        <w:numPr>
          <w:ilvl w:val="0"/>
          <w:numId w:val="0"/>
        </w:numPr>
        <w:spacing w:line="360" w:lineRule="auto"/>
        <w:ind w:left="567" w:hanging="567"/>
        <w:jc w:val="both"/>
        <w:rPr>
          <w:szCs w:val="22"/>
        </w:rPr>
      </w:pPr>
      <w:r w:rsidRPr="006B49CF">
        <w:rPr>
          <w:szCs w:val="22"/>
        </w:rPr>
        <w:t xml:space="preserve">64.    The term of office for any </w:t>
      </w:r>
      <w:r w:rsidR="00C134FA" w:rsidRPr="00C134FA">
        <w:rPr>
          <w:szCs w:val="22"/>
        </w:rPr>
        <w:t>Trustee</w:t>
      </w:r>
      <w:r w:rsidRPr="006B49CF">
        <w:rPr>
          <w:szCs w:val="22"/>
        </w:rPr>
        <w:t xml:space="preserve"> (other than Co-opted </w:t>
      </w:r>
      <w:r w:rsidR="00C134FA" w:rsidRPr="00C134FA">
        <w:rPr>
          <w:szCs w:val="22"/>
        </w:rPr>
        <w:t>Trustee</w:t>
      </w:r>
      <w:r w:rsidRPr="006B49CF">
        <w:rPr>
          <w:szCs w:val="22"/>
        </w:rPr>
        <w:t xml:space="preserve">s under Article 58) shall be </w:t>
      </w:r>
      <w:r w:rsidR="008F03F9" w:rsidRPr="006B49CF">
        <w:rPr>
          <w:szCs w:val="22"/>
        </w:rPr>
        <w:t>four</w:t>
      </w:r>
      <w:r w:rsidR="00EC190E">
        <w:rPr>
          <w:szCs w:val="22"/>
        </w:rPr>
        <w:t xml:space="preserve"> years</w:t>
      </w:r>
      <w:r w:rsidRPr="006B49CF">
        <w:rPr>
          <w:szCs w:val="22"/>
        </w:rPr>
        <w:t xml:space="preserve">. Subject to remaining eligible to be a particular type of </w:t>
      </w:r>
      <w:r w:rsidR="00C134FA" w:rsidRPr="00C134FA">
        <w:rPr>
          <w:szCs w:val="22"/>
        </w:rPr>
        <w:t>Trustee</w:t>
      </w:r>
      <w:r w:rsidRPr="006B49CF">
        <w:rPr>
          <w:szCs w:val="22"/>
        </w:rPr>
        <w:t xml:space="preserve">, any </w:t>
      </w:r>
      <w:r w:rsidR="00C134FA" w:rsidRPr="00C134FA">
        <w:rPr>
          <w:szCs w:val="22"/>
        </w:rPr>
        <w:t>Trustee</w:t>
      </w:r>
      <w:r w:rsidRPr="006B49CF">
        <w:rPr>
          <w:szCs w:val="22"/>
        </w:rPr>
        <w:t xml:space="preserve"> may be re-appointed or re-elected.</w:t>
      </w:r>
    </w:p>
    <w:p w14:paraId="2A57588D" w14:textId="77777777" w:rsidR="009179D4" w:rsidRPr="00733665" w:rsidRDefault="009179D4" w:rsidP="00562858">
      <w:pPr>
        <w:pStyle w:val="DfESOutNumbered"/>
        <w:numPr>
          <w:ilvl w:val="0"/>
          <w:numId w:val="0"/>
        </w:numPr>
        <w:spacing w:line="360" w:lineRule="auto"/>
        <w:ind w:left="567" w:hanging="567"/>
        <w:jc w:val="both"/>
        <w:outlineLvl w:val="0"/>
        <w:rPr>
          <w:b/>
          <w:szCs w:val="22"/>
        </w:rPr>
      </w:pPr>
      <w:r w:rsidRPr="00733665">
        <w:rPr>
          <w:b/>
          <w:szCs w:val="22"/>
        </w:rPr>
        <w:t>RESIGNATION AND REMOVAL</w:t>
      </w:r>
    </w:p>
    <w:p w14:paraId="73ECEE30"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65.    A </w:t>
      </w:r>
      <w:r w:rsidR="00C134FA" w:rsidRPr="00C134FA">
        <w:rPr>
          <w:szCs w:val="22"/>
        </w:rPr>
        <w:t>Trustee</w:t>
      </w:r>
      <w:r w:rsidRPr="006B49CF">
        <w:rPr>
          <w:szCs w:val="22"/>
        </w:rPr>
        <w:t xml:space="preserve"> shall cease to hold office if he resigns his office by notice to the </w:t>
      </w:r>
      <w:r w:rsidR="001B6E09">
        <w:rPr>
          <w:szCs w:val="22"/>
        </w:rPr>
        <w:t>Academy Trust</w:t>
      </w:r>
      <w:r w:rsidRPr="006B49CF">
        <w:rPr>
          <w:szCs w:val="22"/>
        </w:rPr>
        <w:t xml:space="preserve"> (but only if at least three </w:t>
      </w:r>
      <w:r w:rsidR="00C134FA" w:rsidRPr="00C134FA">
        <w:rPr>
          <w:szCs w:val="22"/>
        </w:rPr>
        <w:t>Trustee</w:t>
      </w:r>
      <w:r w:rsidRPr="006B49CF">
        <w:rPr>
          <w:szCs w:val="22"/>
        </w:rPr>
        <w:t>s will remain in office when the notice of resignation is to take effect).</w:t>
      </w:r>
    </w:p>
    <w:p w14:paraId="637AA6E4" w14:textId="77777777" w:rsidR="009179D4" w:rsidRDefault="009179D4" w:rsidP="00562858">
      <w:pPr>
        <w:pStyle w:val="DfESOutNumbered"/>
        <w:numPr>
          <w:ilvl w:val="0"/>
          <w:numId w:val="0"/>
        </w:numPr>
        <w:spacing w:line="360" w:lineRule="auto"/>
        <w:ind w:left="567" w:hanging="567"/>
        <w:jc w:val="both"/>
        <w:rPr>
          <w:szCs w:val="22"/>
        </w:rPr>
      </w:pPr>
      <w:r w:rsidRPr="006B49CF">
        <w:rPr>
          <w:szCs w:val="22"/>
        </w:rPr>
        <w:t xml:space="preserve">66.    A </w:t>
      </w:r>
      <w:r w:rsidR="00C134FA" w:rsidRPr="00C134FA">
        <w:rPr>
          <w:szCs w:val="22"/>
        </w:rPr>
        <w:t>Trustee</w:t>
      </w:r>
      <w:r w:rsidRPr="006B49CF">
        <w:rPr>
          <w:szCs w:val="22"/>
        </w:rPr>
        <w:t xml:space="preserve"> shall cease to hold office if he is removed by the person or persons who appointed him.  This Article does not apply in respect of a Parent </w:t>
      </w:r>
      <w:r w:rsidR="00C134FA" w:rsidRPr="00C134FA">
        <w:rPr>
          <w:szCs w:val="22"/>
        </w:rPr>
        <w:t>Trustee</w:t>
      </w:r>
      <w:r w:rsidRPr="006B49CF">
        <w:rPr>
          <w:szCs w:val="22"/>
        </w:rPr>
        <w:t>.</w:t>
      </w:r>
    </w:p>
    <w:p w14:paraId="7361519E"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67.    Where a </w:t>
      </w:r>
      <w:r w:rsidR="00C134FA" w:rsidRPr="00C134FA">
        <w:rPr>
          <w:szCs w:val="22"/>
        </w:rPr>
        <w:t>Trustee</w:t>
      </w:r>
      <w:r w:rsidRPr="006B49CF">
        <w:rPr>
          <w:szCs w:val="22"/>
        </w:rPr>
        <w:t xml:space="preserve"> resigns his office or is removed from office, the </w:t>
      </w:r>
      <w:r w:rsidR="00C134FA" w:rsidRPr="00C134FA">
        <w:rPr>
          <w:szCs w:val="22"/>
        </w:rPr>
        <w:t>Trustee</w:t>
      </w:r>
      <w:r w:rsidRPr="006B49CF">
        <w:rPr>
          <w:szCs w:val="22"/>
        </w:rPr>
        <w:t xml:space="preserve"> or, where he is removed from office, those removing him, shall give written notice thereof to the </w:t>
      </w:r>
      <w:r w:rsidR="008F03F9" w:rsidRPr="006B49CF">
        <w:rPr>
          <w:szCs w:val="22"/>
        </w:rPr>
        <w:lastRenderedPageBreak/>
        <w:t>Clerk</w:t>
      </w:r>
      <w:r w:rsidRPr="006B49CF">
        <w:rPr>
          <w:szCs w:val="22"/>
        </w:rPr>
        <w:t>.</w:t>
      </w:r>
    </w:p>
    <w:p w14:paraId="7784FD9A" w14:textId="77777777" w:rsidR="009179D4" w:rsidRPr="00733665" w:rsidRDefault="009179D4" w:rsidP="00562858">
      <w:pPr>
        <w:pStyle w:val="DfESOutNumbered"/>
        <w:numPr>
          <w:ilvl w:val="0"/>
          <w:numId w:val="0"/>
        </w:numPr>
        <w:spacing w:line="360" w:lineRule="auto"/>
        <w:ind w:left="567" w:hanging="567"/>
        <w:jc w:val="both"/>
        <w:outlineLvl w:val="0"/>
        <w:rPr>
          <w:b/>
          <w:szCs w:val="22"/>
        </w:rPr>
      </w:pPr>
      <w:r w:rsidRPr="00733665">
        <w:rPr>
          <w:b/>
          <w:szCs w:val="22"/>
        </w:rPr>
        <w:t xml:space="preserve">DISQUALIFICATION OF </w:t>
      </w:r>
      <w:r w:rsidR="00633AE2">
        <w:rPr>
          <w:b/>
          <w:szCs w:val="22"/>
        </w:rPr>
        <w:t>TRUSTEE</w:t>
      </w:r>
      <w:r w:rsidRPr="00733665">
        <w:rPr>
          <w:b/>
          <w:szCs w:val="22"/>
        </w:rPr>
        <w:t>S</w:t>
      </w:r>
    </w:p>
    <w:p w14:paraId="4401E9AB"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68.    No person shall be qualified to be a </w:t>
      </w:r>
      <w:r w:rsidR="00C134FA" w:rsidRPr="00C134FA">
        <w:rPr>
          <w:szCs w:val="22"/>
        </w:rPr>
        <w:t>Trustee</w:t>
      </w:r>
      <w:r w:rsidRPr="006B49CF">
        <w:rPr>
          <w:szCs w:val="22"/>
        </w:rPr>
        <w:t xml:space="preserve"> unless he is aged 18 or over at the date of his election or appointment.  No current pupil </w:t>
      </w:r>
      <w:r w:rsidR="008F03F9" w:rsidRPr="006B49CF">
        <w:rPr>
          <w:szCs w:val="22"/>
        </w:rPr>
        <w:t xml:space="preserve">or current student </w:t>
      </w:r>
      <w:r w:rsidRPr="006B49CF">
        <w:rPr>
          <w:szCs w:val="22"/>
        </w:rPr>
        <w:t xml:space="preserve">of any of the Academies shall be a </w:t>
      </w:r>
      <w:r w:rsidR="00C134FA" w:rsidRPr="00C134FA">
        <w:rPr>
          <w:szCs w:val="22"/>
        </w:rPr>
        <w:t>Trustee</w:t>
      </w:r>
      <w:r w:rsidRPr="006B49CF">
        <w:rPr>
          <w:szCs w:val="22"/>
        </w:rPr>
        <w:t>.</w:t>
      </w:r>
    </w:p>
    <w:p w14:paraId="186E0E2E"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69.  </w:t>
      </w:r>
      <w:r w:rsidR="00562858" w:rsidRPr="006B49CF">
        <w:rPr>
          <w:szCs w:val="22"/>
        </w:rPr>
        <w:t xml:space="preserve"> </w:t>
      </w:r>
      <w:r w:rsidRPr="006B49CF">
        <w:rPr>
          <w:szCs w:val="22"/>
        </w:rPr>
        <w:t xml:space="preserve">A </w:t>
      </w:r>
      <w:r w:rsidR="00C134FA" w:rsidRPr="00C134FA">
        <w:rPr>
          <w:szCs w:val="22"/>
        </w:rPr>
        <w:t>Trustee</w:t>
      </w:r>
      <w:r w:rsidRPr="006B49CF">
        <w:rPr>
          <w:szCs w:val="22"/>
        </w:rPr>
        <w:t xml:space="preserve"> shall cease to hold office if he becomes incapable by reason of illness or injury of managing or administering his own affairs.</w:t>
      </w:r>
    </w:p>
    <w:p w14:paraId="5122B202"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70.  A </w:t>
      </w:r>
      <w:r w:rsidR="00C134FA" w:rsidRPr="00C134FA">
        <w:rPr>
          <w:szCs w:val="22"/>
        </w:rPr>
        <w:t>Trustee</w:t>
      </w:r>
      <w:r w:rsidRPr="006B49CF">
        <w:rPr>
          <w:szCs w:val="22"/>
        </w:rPr>
        <w:t xml:space="preserve"> shall cease to hold office if he is absent without the permission of the </w:t>
      </w:r>
      <w:r w:rsidR="00C134FA" w:rsidRPr="00C134FA">
        <w:rPr>
          <w:szCs w:val="22"/>
        </w:rPr>
        <w:t>Trustee</w:t>
      </w:r>
      <w:r w:rsidRPr="006B49CF">
        <w:rPr>
          <w:szCs w:val="22"/>
        </w:rPr>
        <w:t xml:space="preserve">s from all their meetings held within a period of six months and the </w:t>
      </w:r>
      <w:r w:rsidR="00C134FA" w:rsidRPr="00C134FA">
        <w:rPr>
          <w:szCs w:val="22"/>
        </w:rPr>
        <w:t>Trustee</w:t>
      </w:r>
      <w:r w:rsidRPr="006B49CF">
        <w:rPr>
          <w:szCs w:val="22"/>
        </w:rPr>
        <w:t>s resolve that his office be vacated.</w:t>
      </w:r>
    </w:p>
    <w:p w14:paraId="3B13D28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71.    A person shall be disqualified from holding or continuing to hold office as a </w:t>
      </w:r>
      <w:r w:rsidR="00C134FA" w:rsidRPr="00C134FA">
        <w:rPr>
          <w:szCs w:val="22"/>
        </w:rPr>
        <w:t>Trustee</w:t>
      </w:r>
      <w:r w:rsidRPr="006B49CF">
        <w:rPr>
          <w:szCs w:val="22"/>
        </w:rPr>
        <w:t xml:space="preserve"> if</w:t>
      </w:r>
      <w:r w:rsidR="00382BE8" w:rsidRPr="006B49CF">
        <w:rPr>
          <w:szCs w:val="22"/>
        </w:rPr>
        <w:t>:</w:t>
      </w:r>
    </w:p>
    <w:p w14:paraId="027FD8FD" w14:textId="77777777" w:rsidR="009179D4" w:rsidRPr="006B49CF" w:rsidRDefault="009179D4" w:rsidP="00562858">
      <w:pPr>
        <w:pStyle w:val="Numbered"/>
        <w:numPr>
          <w:ilvl w:val="1"/>
          <w:numId w:val="6"/>
        </w:numPr>
        <w:tabs>
          <w:tab w:val="clear" w:pos="1440"/>
          <w:tab w:val="num" w:pos="567"/>
        </w:tabs>
        <w:spacing w:line="360" w:lineRule="auto"/>
        <w:ind w:left="1134" w:hanging="540"/>
        <w:jc w:val="both"/>
        <w:rPr>
          <w:rFonts w:cs="Arial"/>
          <w:sz w:val="22"/>
          <w:szCs w:val="22"/>
        </w:rPr>
      </w:pPr>
      <w:r w:rsidRPr="006B49CF">
        <w:rPr>
          <w:rFonts w:cs="Arial"/>
          <w:sz w:val="22"/>
          <w:szCs w:val="22"/>
        </w:rPr>
        <w:t>his estate has been sequestrated and the sequestration has not been discharged, annulled or reduced; or</w:t>
      </w:r>
    </w:p>
    <w:p w14:paraId="7DB41CE0" w14:textId="77777777" w:rsidR="009179D4" w:rsidRPr="006B49CF" w:rsidRDefault="009179D4" w:rsidP="00562858">
      <w:pPr>
        <w:pStyle w:val="Numbered"/>
        <w:numPr>
          <w:ilvl w:val="1"/>
          <w:numId w:val="6"/>
        </w:numPr>
        <w:tabs>
          <w:tab w:val="clear" w:pos="1440"/>
          <w:tab w:val="num" w:pos="567"/>
        </w:tabs>
        <w:spacing w:line="360" w:lineRule="auto"/>
        <w:ind w:left="1134" w:hanging="540"/>
        <w:jc w:val="both"/>
        <w:rPr>
          <w:rFonts w:cs="Arial"/>
          <w:sz w:val="22"/>
          <w:szCs w:val="22"/>
        </w:rPr>
      </w:pPr>
      <w:r w:rsidRPr="006B49CF">
        <w:rPr>
          <w:rFonts w:cs="Arial"/>
          <w:sz w:val="22"/>
          <w:szCs w:val="22"/>
        </w:rPr>
        <w:t>he is the subject of a bankruptcy restrictions order or an interim order.</w:t>
      </w:r>
    </w:p>
    <w:p w14:paraId="01C4BBB6"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72.   A person shall be disqualified from holding or continuing to hold office as a </w:t>
      </w:r>
      <w:r w:rsidR="00C134FA" w:rsidRPr="00C134FA">
        <w:rPr>
          <w:szCs w:val="22"/>
        </w:rPr>
        <w:t>Trustee</w:t>
      </w:r>
      <w:r w:rsidRPr="006B49CF">
        <w:rPr>
          <w:szCs w:val="22"/>
        </w:rPr>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7361E299"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73.   A </w:t>
      </w:r>
      <w:r w:rsidR="00C134FA" w:rsidRPr="00C134FA">
        <w:rPr>
          <w:szCs w:val="22"/>
        </w:rPr>
        <w:t>Trustee</w:t>
      </w:r>
      <w:r w:rsidRPr="006B49CF">
        <w:rPr>
          <w:szCs w:val="22"/>
        </w:rPr>
        <w:t xml:space="preserve"> shall cease to hold office if he ceases to be a </w:t>
      </w:r>
      <w:r w:rsidR="00C134FA" w:rsidRPr="00C134FA">
        <w:rPr>
          <w:szCs w:val="22"/>
        </w:rPr>
        <w:t>Trustee</w:t>
      </w:r>
      <w:r w:rsidRPr="006B49CF">
        <w:rPr>
          <w:szCs w:val="22"/>
        </w:rPr>
        <w:t xml:space="preserve"> by virtue of any provision in the Companies Act 2006 or is disqualified from acting as a trustee by virtue of section </w:t>
      </w:r>
      <w:r w:rsidR="008F03F9" w:rsidRPr="006B49CF">
        <w:rPr>
          <w:szCs w:val="22"/>
        </w:rPr>
        <w:t>178</w:t>
      </w:r>
      <w:r w:rsidRPr="006B49CF">
        <w:rPr>
          <w:szCs w:val="22"/>
        </w:rPr>
        <w:t xml:space="preserve"> of the Charities Act </w:t>
      </w:r>
      <w:r w:rsidR="008F03F9" w:rsidRPr="006B49CF">
        <w:rPr>
          <w:szCs w:val="22"/>
        </w:rPr>
        <w:t>2011</w:t>
      </w:r>
      <w:r w:rsidRPr="006B49CF">
        <w:rPr>
          <w:szCs w:val="22"/>
        </w:rPr>
        <w:t xml:space="preserve"> (or any statutory re-enactment or modification of that provision).</w:t>
      </w:r>
    </w:p>
    <w:p w14:paraId="0D3EEB3E"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74.    A person shall be disqualified from holding or continuing to hold office as a </w:t>
      </w:r>
      <w:r w:rsidR="00C134FA" w:rsidRPr="00C134FA">
        <w:rPr>
          <w:szCs w:val="22"/>
        </w:rPr>
        <w:t>Trustee</w:t>
      </w:r>
      <w:r w:rsidRPr="006B49CF">
        <w:rPr>
          <w:szCs w:val="22"/>
        </w:rPr>
        <w:t xml:space="preserv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41D363E5"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75.    </w:t>
      </w:r>
      <w:r w:rsidR="008F03F9" w:rsidRPr="006B49CF">
        <w:rPr>
          <w:szCs w:val="22"/>
        </w:rPr>
        <w:t>Not used</w:t>
      </w:r>
      <w:r w:rsidRPr="006B49CF">
        <w:rPr>
          <w:szCs w:val="22"/>
          <w:shd w:val="clear" w:color="FF00FF" w:fill="auto"/>
        </w:rPr>
        <w:t>.</w:t>
      </w:r>
    </w:p>
    <w:p w14:paraId="65AC0EC6"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lastRenderedPageBreak/>
        <w:t>76</w:t>
      </w:r>
      <w:r w:rsidR="0084638A" w:rsidRPr="006B49CF">
        <w:rPr>
          <w:szCs w:val="22"/>
        </w:rPr>
        <w:t xml:space="preserve">     </w:t>
      </w:r>
      <w:r w:rsidR="008F03F9" w:rsidRPr="006B49CF">
        <w:rPr>
          <w:szCs w:val="22"/>
        </w:rPr>
        <w:t>Not used</w:t>
      </w:r>
      <w:r w:rsidRPr="006B49CF">
        <w:rPr>
          <w:szCs w:val="22"/>
        </w:rPr>
        <w:t>.</w:t>
      </w:r>
    </w:p>
    <w:p w14:paraId="14BF9FD1"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77.   A person shall be disqualified from holding or continuing to hold office as a </w:t>
      </w:r>
      <w:r w:rsidR="00C134FA" w:rsidRPr="00C134FA">
        <w:rPr>
          <w:szCs w:val="22"/>
        </w:rPr>
        <w:t>Trustee</w:t>
      </w:r>
      <w:r w:rsidRPr="006B49CF">
        <w:rPr>
          <w:szCs w:val="22"/>
        </w:rPr>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8F03F9" w:rsidRPr="006B49CF">
        <w:rPr>
          <w:szCs w:val="22"/>
        </w:rPr>
        <w:t>178</w:t>
      </w:r>
      <w:r w:rsidRPr="006B49CF">
        <w:rPr>
          <w:szCs w:val="22"/>
        </w:rPr>
        <w:t xml:space="preserve"> of the Charities Act </w:t>
      </w:r>
      <w:r w:rsidR="008F03F9" w:rsidRPr="006B49CF">
        <w:rPr>
          <w:szCs w:val="22"/>
        </w:rPr>
        <w:t>2011</w:t>
      </w:r>
      <w:r w:rsidRPr="006B49CF">
        <w:rPr>
          <w:szCs w:val="22"/>
        </w:rPr>
        <w:t>.</w:t>
      </w:r>
    </w:p>
    <w:p w14:paraId="1662DF42" w14:textId="77777777" w:rsidR="009179D4" w:rsidRPr="006B49CF" w:rsidRDefault="009179D4" w:rsidP="00562858">
      <w:pPr>
        <w:pStyle w:val="DfESOutNumbered"/>
        <w:numPr>
          <w:ilvl w:val="0"/>
          <w:numId w:val="0"/>
        </w:numPr>
        <w:spacing w:after="0" w:line="360" w:lineRule="auto"/>
        <w:ind w:left="567" w:hanging="567"/>
        <w:jc w:val="both"/>
        <w:rPr>
          <w:szCs w:val="22"/>
        </w:rPr>
      </w:pPr>
      <w:r w:rsidRPr="006B49CF">
        <w:rPr>
          <w:szCs w:val="22"/>
        </w:rPr>
        <w:t>78.   After the first Academy has opened, a</w:t>
      </w:r>
      <w:r w:rsidRPr="006B49CF">
        <w:rPr>
          <w:szCs w:val="22"/>
          <w:lang w:eastAsia="en-GB"/>
        </w:rPr>
        <w:t xml:space="preserve"> person shall be disqualified from holding or continuing to hold office as a </w:t>
      </w:r>
      <w:r w:rsidR="00C134FA" w:rsidRPr="00C134FA">
        <w:rPr>
          <w:szCs w:val="22"/>
        </w:rPr>
        <w:t>Trustee</w:t>
      </w:r>
      <w:r w:rsidRPr="006B49CF">
        <w:rPr>
          <w:szCs w:val="22"/>
          <w:lang w:eastAsia="en-GB"/>
        </w:rPr>
        <w:t xml:space="preserve"> if he has not provided to the chairman of the </w:t>
      </w:r>
      <w:r w:rsidR="00C134FA" w:rsidRPr="00C134FA">
        <w:rPr>
          <w:szCs w:val="22"/>
        </w:rPr>
        <w:t>Trustee</w:t>
      </w:r>
      <w:r w:rsidRPr="006B49CF">
        <w:rPr>
          <w:szCs w:val="22"/>
          <w:lang w:eastAsia="en-GB"/>
        </w:rPr>
        <w:t xml:space="preserve">s </w:t>
      </w:r>
      <w:bookmarkStart w:id="0" w:name="_DV_M232"/>
      <w:bookmarkStart w:id="1" w:name="_DV_M233"/>
      <w:bookmarkStart w:id="2" w:name="_DV_M235"/>
      <w:bookmarkEnd w:id="0"/>
      <w:bookmarkEnd w:id="1"/>
      <w:bookmarkEnd w:id="2"/>
      <w:r w:rsidRPr="006B49CF">
        <w:rPr>
          <w:szCs w:val="22"/>
          <w:lang w:eastAsia="en-GB"/>
        </w:rPr>
        <w:t xml:space="preserve">a criminal records certificate at an enhanced disclosure level under section 113B of the Police Act 1997. </w:t>
      </w:r>
      <w:r w:rsidRPr="006B49CF">
        <w:rPr>
          <w:szCs w:val="22"/>
        </w:rPr>
        <w:t xml:space="preserve">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6A1BA1A5" w14:textId="77777777" w:rsidR="009179D4" w:rsidRPr="006B49CF" w:rsidRDefault="009179D4" w:rsidP="00562858">
      <w:pPr>
        <w:spacing w:line="360" w:lineRule="auto"/>
        <w:ind w:left="567" w:hanging="567"/>
        <w:jc w:val="both"/>
        <w:rPr>
          <w:b/>
          <w:sz w:val="22"/>
          <w:szCs w:val="22"/>
        </w:rPr>
      </w:pPr>
    </w:p>
    <w:p w14:paraId="41151966" w14:textId="77777777" w:rsidR="009179D4" w:rsidRPr="006B49CF" w:rsidRDefault="009179D4" w:rsidP="00562858">
      <w:pPr>
        <w:pStyle w:val="DfESOutNumbered"/>
        <w:numPr>
          <w:ilvl w:val="0"/>
          <w:numId w:val="0"/>
        </w:numPr>
        <w:spacing w:after="0" w:line="360" w:lineRule="auto"/>
        <w:ind w:left="567" w:hanging="567"/>
        <w:jc w:val="both"/>
        <w:rPr>
          <w:szCs w:val="22"/>
        </w:rPr>
      </w:pPr>
      <w:r w:rsidRPr="006B49CF">
        <w:rPr>
          <w:szCs w:val="22"/>
        </w:rPr>
        <w:t xml:space="preserve">79.   Where, by virtue of these Articles a person becomes disqualified from holding, or continuing to hold office as a </w:t>
      </w:r>
      <w:r w:rsidR="00C134FA" w:rsidRPr="00C134FA">
        <w:rPr>
          <w:szCs w:val="22"/>
        </w:rPr>
        <w:t>Trustee</w:t>
      </w:r>
      <w:r w:rsidRPr="006B49CF">
        <w:rPr>
          <w:szCs w:val="22"/>
        </w:rPr>
        <w:t xml:space="preserve">; and he is, or is proposed, to become such a </w:t>
      </w:r>
      <w:r w:rsidR="00C134FA" w:rsidRPr="00C134FA">
        <w:rPr>
          <w:szCs w:val="22"/>
        </w:rPr>
        <w:t>Trustee</w:t>
      </w:r>
      <w:r w:rsidRPr="006B49CF">
        <w:rPr>
          <w:szCs w:val="22"/>
        </w:rPr>
        <w:t xml:space="preserve">, he shall upon becoming so disqualified give written notice of that fact to the </w:t>
      </w:r>
      <w:r w:rsidR="008F03F9" w:rsidRPr="006B49CF">
        <w:rPr>
          <w:szCs w:val="22"/>
        </w:rPr>
        <w:t>Clerk</w:t>
      </w:r>
      <w:r w:rsidRPr="006B49CF">
        <w:rPr>
          <w:szCs w:val="22"/>
        </w:rPr>
        <w:t xml:space="preserve">. </w:t>
      </w:r>
    </w:p>
    <w:p w14:paraId="617C2B74" w14:textId="77777777" w:rsidR="009179D4" w:rsidRPr="006B49CF" w:rsidRDefault="009179D4" w:rsidP="00562858">
      <w:pPr>
        <w:pStyle w:val="DfESOutNumbered"/>
        <w:numPr>
          <w:ilvl w:val="0"/>
          <w:numId w:val="0"/>
        </w:numPr>
        <w:spacing w:after="0" w:line="360" w:lineRule="auto"/>
        <w:ind w:left="567" w:hanging="567"/>
        <w:jc w:val="both"/>
        <w:rPr>
          <w:szCs w:val="22"/>
        </w:rPr>
      </w:pPr>
    </w:p>
    <w:p w14:paraId="739BF35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80.   Articles 68 to</w:t>
      </w:r>
      <w:r w:rsidR="000E4CF5" w:rsidRPr="006B49CF">
        <w:rPr>
          <w:szCs w:val="22"/>
        </w:rPr>
        <w:t xml:space="preserve"> 74, Articles 77 to</w:t>
      </w:r>
      <w:r w:rsidRPr="006B49CF">
        <w:rPr>
          <w:szCs w:val="22"/>
        </w:rPr>
        <w:t xml:space="preserve"> 79 and Articles 97</w:t>
      </w:r>
      <w:r w:rsidR="000E4CF5" w:rsidRPr="006B49CF">
        <w:rPr>
          <w:szCs w:val="22"/>
        </w:rPr>
        <w:t xml:space="preserve"> to </w:t>
      </w:r>
      <w:r w:rsidRPr="006B49CF">
        <w:rPr>
          <w:szCs w:val="22"/>
        </w:rPr>
        <w:t xml:space="preserve">98 also apply to any member of any committee of the </w:t>
      </w:r>
      <w:r w:rsidR="00C134FA" w:rsidRPr="00C134FA">
        <w:rPr>
          <w:szCs w:val="22"/>
        </w:rPr>
        <w:t>Trustee</w:t>
      </w:r>
      <w:r w:rsidRPr="006B49CF">
        <w:rPr>
          <w:szCs w:val="22"/>
        </w:rPr>
        <w:t xml:space="preserve">s, including a Local Governing Body, who is not a </w:t>
      </w:r>
      <w:r w:rsidR="00C134FA" w:rsidRPr="00C134FA">
        <w:rPr>
          <w:szCs w:val="22"/>
        </w:rPr>
        <w:t>Trustee</w:t>
      </w:r>
      <w:r w:rsidRPr="006B49CF">
        <w:rPr>
          <w:szCs w:val="22"/>
        </w:rPr>
        <w:t>.</w:t>
      </w:r>
    </w:p>
    <w:p w14:paraId="40D2D6D3" w14:textId="77777777" w:rsidR="009179D4" w:rsidRPr="00733665" w:rsidRDefault="000E4CF5" w:rsidP="00562858">
      <w:pPr>
        <w:pStyle w:val="DfESOutNumbered"/>
        <w:numPr>
          <w:ilvl w:val="0"/>
          <w:numId w:val="0"/>
        </w:numPr>
        <w:spacing w:line="360" w:lineRule="auto"/>
        <w:ind w:left="567" w:hanging="567"/>
        <w:jc w:val="both"/>
        <w:outlineLvl w:val="0"/>
        <w:rPr>
          <w:b/>
          <w:szCs w:val="22"/>
        </w:rPr>
      </w:pPr>
      <w:r w:rsidRPr="00733665">
        <w:rPr>
          <w:b/>
          <w:szCs w:val="22"/>
        </w:rPr>
        <w:t xml:space="preserve">CLERK </w:t>
      </w:r>
      <w:r w:rsidR="009179D4" w:rsidRPr="00733665">
        <w:rPr>
          <w:b/>
          <w:szCs w:val="22"/>
        </w:rPr>
        <w:t xml:space="preserve">TO THE </w:t>
      </w:r>
      <w:r w:rsidR="00633AE2">
        <w:rPr>
          <w:b/>
          <w:szCs w:val="22"/>
        </w:rPr>
        <w:t>TRUSTEE</w:t>
      </w:r>
      <w:r w:rsidR="009179D4" w:rsidRPr="00733665">
        <w:rPr>
          <w:b/>
          <w:szCs w:val="22"/>
        </w:rPr>
        <w:t>S</w:t>
      </w:r>
    </w:p>
    <w:p w14:paraId="7388397C"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81.  </w:t>
      </w:r>
      <w:r w:rsidR="004553F1">
        <w:rPr>
          <w:szCs w:val="22"/>
        </w:rPr>
        <w:t xml:space="preserve">  </w:t>
      </w:r>
      <w:r w:rsidRPr="006B49CF">
        <w:rPr>
          <w:szCs w:val="22"/>
        </w:rPr>
        <w:t xml:space="preserve">The </w:t>
      </w:r>
      <w:r w:rsidR="000E4CF5" w:rsidRPr="006B49CF">
        <w:rPr>
          <w:szCs w:val="22"/>
        </w:rPr>
        <w:t xml:space="preserve">Clerk </w:t>
      </w:r>
      <w:r w:rsidRPr="006B49CF">
        <w:rPr>
          <w:szCs w:val="22"/>
        </w:rPr>
        <w:t xml:space="preserve">shall be appointed by the </w:t>
      </w:r>
      <w:r w:rsidR="00C134FA" w:rsidRPr="00C134FA">
        <w:rPr>
          <w:szCs w:val="22"/>
        </w:rPr>
        <w:t>Trustee</w:t>
      </w:r>
      <w:r w:rsidRPr="006B49CF">
        <w:rPr>
          <w:szCs w:val="22"/>
        </w:rPr>
        <w:t xml:space="preserve">s for such term, at such remuneration and upon such conditions as they may think fit; and any </w:t>
      </w:r>
      <w:r w:rsidR="000E4CF5" w:rsidRPr="006B49CF">
        <w:rPr>
          <w:szCs w:val="22"/>
        </w:rPr>
        <w:t xml:space="preserve">Clerk </w:t>
      </w:r>
      <w:r w:rsidRPr="006B49CF">
        <w:rPr>
          <w:szCs w:val="22"/>
        </w:rPr>
        <w:t xml:space="preserve">so appointed may be removed by them. The </w:t>
      </w:r>
      <w:r w:rsidR="000E4CF5" w:rsidRPr="006B49CF">
        <w:rPr>
          <w:szCs w:val="22"/>
        </w:rPr>
        <w:t xml:space="preserve">Clerk </w:t>
      </w:r>
      <w:r w:rsidRPr="006B49CF">
        <w:rPr>
          <w:szCs w:val="22"/>
        </w:rPr>
        <w:t xml:space="preserve">shall not be a </w:t>
      </w:r>
      <w:r w:rsidR="00C134FA" w:rsidRPr="00C134FA">
        <w:rPr>
          <w:szCs w:val="22"/>
        </w:rPr>
        <w:t>Trustee</w:t>
      </w:r>
      <w:r w:rsidRPr="006B49CF">
        <w:rPr>
          <w:szCs w:val="22"/>
        </w:rPr>
        <w:t xml:space="preserve">, or a Principal.  Notwithstanding this Article, the </w:t>
      </w:r>
      <w:r w:rsidR="00C134FA" w:rsidRPr="00C134FA">
        <w:rPr>
          <w:szCs w:val="22"/>
        </w:rPr>
        <w:t>Trustee</w:t>
      </w:r>
      <w:r w:rsidRPr="006B49CF">
        <w:rPr>
          <w:szCs w:val="22"/>
        </w:rPr>
        <w:t xml:space="preserve">s may, where the </w:t>
      </w:r>
      <w:r w:rsidR="000E4CF5" w:rsidRPr="006B49CF">
        <w:rPr>
          <w:szCs w:val="22"/>
        </w:rPr>
        <w:t xml:space="preserve">Clerk </w:t>
      </w:r>
      <w:r w:rsidRPr="006B49CF">
        <w:rPr>
          <w:szCs w:val="22"/>
        </w:rPr>
        <w:t xml:space="preserve">fails to attend a meeting of theirs, appoint any one of their number or any other person to act as </w:t>
      </w:r>
      <w:r w:rsidR="000E4CF5" w:rsidRPr="006B49CF">
        <w:rPr>
          <w:szCs w:val="22"/>
        </w:rPr>
        <w:t xml:space="preserve">Clerk </w:t>
      </w:r>
      <w:r w:rsidRPr="006B49CF">
        <w:rPr>
          <w:szCs w:val="22"/>
        </w:rPr>
        <w:t>for the purposes of that meeting.</w:t>
      </w:r>
    </w:p>
    <w:p w14:paraId="4C124C46" w14:textId="77777777" w:rsidR="009179D4" w:rsidRPr="00733665" w:rsidRDefault="009179D4" w:rsidP="00562858">
      <w:pPr>
        <w:pStyle w:val="DfESOutNumbered"/>
        <w:numPr>
          <w:ilvl w:val="0"/>
          <w:numId w:val="0"/>
        </w:numPr>
        <w:spacing w:line="360" w:lineRule="auto"/>
        <w:ind w:left="567" w:hanging="567"/>
        <w:jc w:val="both"/>
        <w:outlineLvl w:val="0"/>
        <w:rPr>
          <w:b/>
          <w:szCs w:val="22"/>
        </w:rPr>
      </w:pPr>
      <w:r w:rsidRPr="00733665">
        <w:rPr>
          <w:b/>
          <w:szCs w:val="22"/>
        </w:rPr>
        <w:t xml:space="preserve">CHAIRMAN AND VICE-CHAIRMAN OF THE </w:t>
      </w:r>
      <w:r w:rsidR="00633AE2">
        <w:rPr>
          <w:b/>
          <w:szCs w:val="22"/>
        </w:rPr>
        <w:t>TRUSTEE</w:t>
      </w:r>
      <w:r w:rsidRPr="00733665">
        <w:rPr>
          <w:b/>
          <w:szCs w:val="22"/>
        </w:rPr>
        <w:t xml:space="preserve">S </w:t>
      </w:r>
    </w:p>
    <w:p w14:paraId="7504E76D"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lastRenderedPageBreak/>
        <w:t xml:space="preserve">82.   The </w:t>
      </w:r>
      <w:r w:rsidR="00C134FA" w:rsidRPr="00C134FA">
        <w:rPr>
          <w:szCs w:val="22"/>
        </w:rPr>
        <w:t>Trustee</w:t>
      </w:r>
      <w:r w:rsidRPr="006B49CF">
        <w:rPr>
          <w:szCs w:val="22"/>
        </w:rPr>
        <w:t xml:space="preserve">s shall </w:t>
      </w:r>
      <w:r w:rsidR="00733665">
        <w:rPr>
          <w:szCs w:val="22"/>
        </w:rPr>
        <w:t xml:space="preserve">for </w:t>
      </w:r>
      <w:r w:rsidRPr="006B49CF">
        <w:rPr>
          <w:szCs w:val="22"/>
        </w:rPr>
        <w:t xml:space="preserve">each school year elect a chairman and a vice-chairman from among their number. A </w:t>
      </w:r>
      <w:r w:rsidR="00C134FA" w:rsidRPr="00C134FA">
        <w:rPr>
          <w:szCs w:val="22"/>
        </w:rPr>
        <w:t>Trustee</w:t>
      </w:r>
      <w:r w:rsidRPr="006B49CF">
        <w:rPr>
          <w:szCs w:val="22"/>
        </w:rPr>
        <w:t xml:space="preserve"> who is employed by the </w:t>
      </w:r>
      <w:r w:rsidR="001B6E09">
        <w:rPr>
          <w:szCs w:val="22"/>
        </w:rPr>
        <w:t>Academy Trust</w:t>
      </w:r>
      <w:r w:rsidRPr="006B49CF">
        <w:rPr>
          <w:szCs w:val="22"/>
        </w:rPr>
        <w:t xml:space="preserve"> shall not be eligible for election as chairman or vice-chairman.</w:t>
      </w:r>
    </w:p>
    <w:p w14:paraId="582F442C"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83.   Subject to Article 84, the chairman or vice-chairman shall hold office as such until his successor has been elected in accordance with Article 85.</w:t>
      </w:r>
    </w:p>
    <w:p w14:paraId="2857245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84.  The chairman or vice-chairman may at any time resign his office by giving notice in writing to the </w:t>
      </w:r>
      <w:r w:rsidR="000E4CF5" w:rsidRPr="006B49CF">
        <w:rPr>
          <w:szCs w:val="22"/>
        </w:rPr>
        <w:t>Clerk</w:t>
      </w:r>
      <w:r w:rsidRPr="006B49CF">
        <w:rPr>
          <w:szCs w:val="22"/>
        </w:rPr>
        <w:t>. The chairman or vice-chairman shall cease to hold office if</w:t>
      </w:r>
      <w:r w:rsidR="00382BE8" w:rsidRPr="006B49CF">
        <w:rPr>
          <w:szCs w:val="22"/>
        </w:rPr>
        <w:t>:</w:t>
      </w:r>
    </w:p>
    <w:p w14:paraId="321963E9" w14:textId="77777777" w:rsidR="009179D4" w:rsidRPr="006B49CF" w:rsidRDefault="009179D4" w:rsidP="009179D4">
      <w:pPr>
        <w:pStyle w:val="DfESOutNumbered"/>
        <w:numPr>
          <w:ilvl w:val="0"/>
          <w:numId w:val="0"/>
        </w:numPr>
        <w:spacing w:line="360" w:lineRule="auto"/>
        <w:ind w:left="540"/>
        <w:jc w:val="both"/>
        <w:rPr>
          <w:szCs w:val="22"/>
        </w:rPr>
      </w:pPr>
      <w:r w:rsidRPr="006B49CF">
        <w:rPr>
          <w:szCs w:val="22"/>
        </w:rPr>
        <w:t xml:space="preserve">(a)    he ceases to be a </w:t>
      </w:r>
      <w:r w:rsidR="00C134FA" w:rsidRPr="00C134FA">
        <w:rPr>
          <w:szCs w:val="22"/>
        </w:rPr>
        <w:t>Trustee</w:t>
      </w:r>
      <w:r w:rsidRPr="006B49CF">
        <w:rPr>
          <w:szCs w:val="22"/>
        </w:rPr>
        <w:t>;</w:t>
      </w:r>
    </w:p>
    <w:p w14:paraId="131AC0BB" w14:textId="77777777" w:rsidR="009179D4" w:rsidRPr="006B49CF" w:rsidRDefault="009179D4" w:rsidP="009179D4">
      <w:pPr>
        <w:pStyle w:val="DfESOutNumbered"/>
        <w:numPr>
          <w:ilvl w:val="0"/>
          <w:numId w:val="0"/>
        </w:numPr>
        <w:spacing w:line="360" w:lineRule="auto"/>
        <w:ind w:left="540"/>
        <w:jc w:val="both"/>
        <w:rPr>
          <w:szCs w:val="22"/>
        </w:rPr>
      </w:pPr>
      <w:r w:rsidRPr="006B49CF">
        <w:rPr>
          <w:szCs w:val="22"/>
        </w:rPr>
        <w:t xml:space="preserve">(b)    he is employed by the </w:t>
      </w:r>
      <w:r w:rsidR="001B6E09">
        <w:rPr>
          <w:szCs w:val="22"/>
        </w:rPr>
        <w:t>Academy Trust</w:t>
      </w:r>
      <w:r w:rsidRPr="006B49CF">
        <w:rPr>
          <w:szCs w:val="22"/>
        </w:rPr>
        <w:t>;</w:t>
      </w:r>
    </w:p>
    <w:p w14:paraId="04608CAB" w14:textId="77777777" w:rsidR="009179D4" w:rsidRPr="006B49CF" w:rsidRDefault="009179D4" w:rsidP="009179D4">
      <w:pPr>
        <w:pStyle w:val="DfESOutNumbered"/>
        <w:numPr>
          <w:ilvl w:val="1"/>
          <w:numId w:val="6"/>
        </w:numPr>
        <w:tabs>
          <w:tab w:val="clear" w:pos="1440"/>
          <w:tab w:val="num" w:pos="900"/>
        </w:tabs>
        <w:spacing w:line="360" w:lineRule="auto"/>
        <w:ind w:left="1080" w:hanging="540"/>
        <w:jc w:val="both"/>
        <w:rPr>
          <w:szCs w:val="22"/>
        </w:rPr>
      </w:pPr>
      <w:r w:rsidRPr="006B49CF">
        <w:rPr>
          <w:szCs w:val="22"/>
        </w:rPr>
        <w:t xml:space="preserve">   he is removed from office in accordance with these Articles; or</w:t>
      </w:r>
    </w:p>
    <w:p w14:paraId="07014195" w14:textId="77777777" w:rsidR="009179D4" w:rsidRPr="006B49CF" w:rsidRDefault="009179D4" w:rsidP="009179D4">
      <w:pPr>
        <w:pStyle w:val="DfESOutNumbered"/>
        <w:numPr>
          <w:ilvl w:val="1"/>
          <w:numId w:val="6"/>
        </w:numPr>
        <w:tabs>
          <w:tab w:val="clear" w:pos="1440"/>
          <w:tab w:val="num" w:pos="900"/>
        </w:tabs>
        <w:spacing w:line="360" w:lineRule="auto"/>
        <w:ind w:left="1080" w:hanging="540"/>
        <w:jc w:val="both"/>
        <w:rPr>
          <w:szCs w:val="22"/>
        </w:rPr>
      </w:pPr>
      <w:r w:rsidRPr="006B49CF">
        <w:rPr>
          <w:szCs w:val="22"/>
        </w:rPr>
        <w:t xml:space="preserve">   in the case of the vice-chairman, he is elected in accordance with these Articles to fill a vacancy in the office of chairman.</w:t>
      </w:r>
    </w:p>
    <w:p w14:paraId="563DB337"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85.   </w:t>
      </w:r>
      <w:r w:rsidR="004553F1">
        <w:rPr>
          <w:szCs w:val="22"/>
        </w:rPr>
        <w:tab/>
      </w:r>
      <w:r w:rsidRPr="006B49CF">
        <w:rPr>
          <w:szCs w:val="22"/>
        </w:rPr>
        <w:t xml:space="preserve">Where by reason of any of the matters referred to in Article 84, a vacancy arises in the office of chairman or vice-chairman, the </w:t>
      </w:r>
      <w:r w:rsidR="00C134FA" w:rsidRPr="00C134FA">
        <w:rPr>
          <w:szCs w:val="22"/>
        </w:rPr>
        <w:t>Trustee</w:t>
      </w:r>
      <w:r w:rsidRPr="006B49CF">
        <w:rPr>
          <w:szCs w:val="22"/>
        </w:rPr>
        <w:t xml:space="preserve">s shall at their next meeting elect one of their number to fill that vacancy. </w:t>
      </w:r>
    </w:p>
    <w:p w14:paraId="181126C4"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86.  </w:t>
      </w:r>
      <w:r w:rsidR="004553F1">
        <w:rPr>
          <w:szCs w:val="22"/>
        </w:rPr>
        <w:tab/>
      </w:r>
      <w:r w:rsidRPr="006B49CF">
        <w:rPr>
          <w:szCs w:val="22"/>
        </w:rPr>
        <w:t>Where the chairman is absent from any meeting or there is at the time a vacancy in the office of the chairman, the vice-chairman shall act as the chair for the purposes of the meeting.</w:t>
      </w:r>
    </w:p>
    <w:p w14:paraId="6508E240"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87.    Where in the circumstances referred to in Article 86 the vice-chairman is also absent from the meeting or there is at the time a vacancy in the office of vice-chairman, the </w:t>
      </w:r>
      <w:r w:rsidR="00C134FA" w:rsidRPr="00C134FA">
        <w:rPr>
          <w:szCs w:val="22"/>
        </w:rPr>
        <w:t>Trustee</w:t>
      </w:r>
      <w:r w:rsidRPr="006B49CF">
        <w:rPr>
          <w:szCs w:val="22"/>
        </w:rPr>
        <w:t xml:space="preserve">s shall elect one of their number to act as a chairman for the purposes of that meeting, provided that the </w:t>
      </w:r>
      <w:r w:rsidR="00C134FA" w:rsidRPr="00C134FA">
        <w:rPr>
          <w:szCs w:val="22"/>
        </w:rPr>
        <w:t>Trustee</w:t>
      </w:r>
      <w:r w:rsidRPr="006B49CF">
        <w:rPr>
          <w:szCs w:val="22"/>
        </w:rPr>
        <w:t xml:space="preserve"> elected shall not be a person who is employed by the </w:t>
      </w:r>
      <w:r w:rsidR="001B6E09">
        <w:rPr>
          <w:szCs w:val="22"/>
        </w:rPr>
        <w:t>Academy Trust</w:t>
      </w:r>
      <w:r w:rsidRPr="006B49CF">
        <w:rPr>
          <w:szCs w:val="22"/>
        </w:rPr>
        <w:t>.</w:t>
      </w:r>
    </w:p>
    <w:p w14:paraId="20DCA22B"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88.  </w:t>
      </w:r>
      <w:r w:rsidR="00562858" w:rsidRPr="006B49CF">
        <w:rPr>
          <w:szCs w:val="22"/>
        </w:rPr>
        <w:tab/>
      </w:r>
      <w:r w:rsidR="00EC190E">
        <w:rPr>
          <w:szCs w:val="22"/>
        </w:rPr>
        <w:t>The Clerk</w:t>
      </w:r>
      <w:r w:rsidRPr="006B49CF">
        <w:rPr>
          <w:szCs w:val="22"/>
        </w:rPr>
        <w:t xml:space="preserve"> shall act as chairman during that part of any meeting at which the chairman is elected. </w:t>
      </w:r>
    </w:p>
    <w:p w14:paraId="4B461B32"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89.   Any election of the chairman or vice-chairman which is contested shall be held by secret ballot. </w:t>
      </w:r>
    </w:p>
    <w:p w14:paraId="5B8E2341"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t xml:space="preserve">90.  </w:t>
      </w:r>
      <w:r w:rsidR="001858D7">
        <w:rPr>
          <w:szCs w:val="22"/>
        </w:rPr>
        <w:tab/>
      </w:r>
      <w:r w:rsidRPr="006B49CF">
        <w:rPr>
          <w:szCs w:val="22"/>
        </w:rPr>
        <w:t xml:space="preserve">The </w:t>
      </w:r>
      <w:r w:rsidR="00C134FA" w:rsidRPr="00C134FA">
        <w:rPr>
          <w:szCs w:val="22"/>
        </w:rPr>
        <w:t>Trustee</w:t>
      </w:r>
      <w:r w:rsidRPr="006B49CF">
        <w:rPr>
          <w:szCs w:val="22"/>
        </w:rPr>
        <w:t xml:space="preserve">s may remove the chairman or vice-chairman from office in accordance with these Articles. </w:t>
      </w:r>
    </w:p>
    <w:p w14:paraId="76EB6980" w14:textId="77777777" w:rsidR="009179D4" w:rsidRPr="006B49CF" w:rsidRDefault="009179D4" w:rsidP="00562858">
      <w:pPr>
        <w:pStyle w:val="DfESOutNumbered"/>
        <w:numPr>
          <w:ilvl w:val="0"/>
          <w:numId w:val="0"/>
        </w:numPr>
        <w:spacing w:line="360" w:lineRule="auto"/>
        <w:ind w:left="567" w:hanging="567"/>
        <w:jc w:val="both"/>
        <w:rPr>
          <w:szCs w:val="22"/>
        </w:rPr>
      </w:pPr>
      <w:r w:rsidRPr="006B49CF">
        <w:rPr>
          <w:szCs w:val="22"/>
        </w:rPr>
        <w:lastRenderedPageBreak/>
        <w:t xml:space="preserve">91.  </w:t>
      </w:r>
      <w:r w:rsidR="001858D7">
        <w:rPr>
          <w:szCs w:val="22"/>
        </w:rPr>
        <w:tab/>
      </w:r>
      <w:r w:rsidRPr="006B49CF">
        <w:rPr>
          <w:szCs w:val="22"/>
        </w:rPr>
        <w:t xml:space="preserve">A resolution to remove the chairman or vice-chairman from office which is passed at a meeting of the </w:t>
      </w:r>
      <w:r w:rsidR="00C134FA" w:rsidRPr="00C134FA">
        <w:rPr>
          <w:szCs w:val="22"/>
        </w:rPr>
        <w:t>Trustee</w:t>
      </w:r>
      <w:r w:rsidRPr="006B49CF">
        <w:rPr>
          <w:szCs w:val="22"/>
        </w:rPr>
        <w:t>s shall not have effect unless</w:t>
      </w:r>
      <w:r w:rsidR="000E4CF5" w:rsidRPr="006B49CF">
        <w:rPr>
          <w:szCs w:val="22"/>
        </w:rPr>
        <w:t>-</w:t>
      </w:r>
    </w:p>
    <w:p w14:paraId="403B3B20" w14:textId="77777777" w:rsidR="009179D4" w:rsidRPr="006B49CF" w:rsidRDefault="009179D4" w:rsidP="00F7093A">
      <w:pPr>
        <w:pStyle w:val="DfESOutNumbered"/>
        <w:numPr>
          <w:ilvl w:val="1"/>
          <w:numId w:val="7"/>
        </w:numPr>
        <w:tabs>
          <w:tab w:val="clear" w:pos="1800"/>
          <w:tab w:val="num" w:pos="1134"/>
        </w:tabs>
        <w:spacing w:line="360" w:lineRule="auto"/>
        <w:ind w:left="1134" w:hanging="567"/>
        <w:jc w:val="both"/>
        <w:rPr>
          <w:szCs w:val="22"/>
        </w:rPr>
      </w:pPr>
      <w:r w:rsidRPr="006B49CF">
        <w:rPr>
          <w:szCs w:val="22"/>
        </w:rPr>
        <w:t xml:space="preserve">it is confirmed by a resolution passed at a second meeting of the </w:t>
      </w:r>
      <w:r w:rsidR="00C134FA" w:rsidRPr="00C134FA">
        <w:rPr>
          <w:szCs w:val="22"/>
        </w:rPr>
        <w:t>Trustee</w:t>
      </w:r>
      <w:r w:rsidRPr="006B49CF">
        <w:rPr>
          <w:szCs w:val="22"/>
        </w:rPr>
        <w:t>s held not less than fourteen days after the first meeting; and</w:t>
      </w:r>
    </w:p>
    <w:p w14:paraId="3B581C8F" w14:textId="77777777" w:rsidR="009179D4" w:rsidRPr="006B49CF" w:rsidRDefault="009179D4" w:rsidP="00F7093A">
      <w:pPr>
        <w:pStyle w:val="DfESOutNumbered"/>
        <w:numPr>
          <w:ilvl w:val="1"/>
          <w:numId w:val="7"/>
        </w:numPr>
        <w:tabs>
          <w:tab w:val="clear" w:pos="1800"/>
          <w:tab w:val="num" w:pos="567"/>
        </w:tabs>
        <w:spacing w:line="360" w:lineRule="auto"/>
        <w:ind w:left="1134" w:hanging="567"/>
        <w:jc w:val="both"/>
        <w:rPr>
          <w:szCs w:val="22"/>
        </w:rPr>
      </w:pPr>
      <w:r w:rsidRPr="006B49CF">
        <w:rPr>
          <w:szCs w:val="22"/>
        </w:rPr>
        <w:t>the matter of the chairman’s or vice-chairman’s removal from office is specified as an item of business on the agenda for each of those meetings.</w:t>
      </w:r>
    </w:p>
    <w:p w14:paraId="3E4C5CEF" w14:textId="77777777" w:rsidR="009179D4" w:rsidRPr="006B49CF" w:rsidRDefault="009179D4" w:rsidP="00F7093A">
      <w:pPr>
        <w:pStyle w:val="DfESOutNumbered"/>
        <w:numPr>
          <w:ilvl w:val="0"/>
          <w:numId w:val="0"/>
        </w:numPr>
        <w:spacing w:line="360" w:lineRule="auto"/>
        <w:ind w:left="567" w:hanging="567"/>
        <w:jc w:val="both"/>
        <w:rPr>
          <w:szCs w:val="22"/>
        </w:rPr>
      </w:pPr>
      <w:r w:rsidRPr="006B49CF">
        <w:rPr>
          <w:szCs w:val="22"/>
        </w:rPr>
        <w:t xml:space="preserve">92.  </w:t>
      </w:r>
      <w:r w:rsidR="004553F1">
        <w:rPr>
          <w:szCs w:val="22"/>
        </w:rPr>
        <w:tab/>
      </w:r>
      <w:r w:rsidRPr="006B49CF">
        <w:rPr>
          <w:szCs w:val="22"/>
        </w:rPr>
        <w:t xml:space="preserve">Before the </w:t>
      </w:r>
      <w:r w:rsidR="00C134FA" w:rsidRPr="00C134FA">
        <w:rPr>
          <w:szCs w:val="22"/>
        </w:rPr>
        <w:t>Trustee</w:t>
      </w:r>
      <w:r w:rsidRPr="006B49CF">
        <w:rPr>
          <w:szCs w:val="22"/>
        </w:rPr>
        <w:t xml:space="preserve">s resolve at the relevant meeting on whether to confirm the resolution to remove the chairman or vice-chairman from office, the </w:t>
      </w:r>
      <w:r w:rsidR="00C134FA" w:rsidRPr="00C134FA">
        <w:rPr>
          <w:szCs w:val="22"/>
        </w:rPr>
        <w:t>Trustee</w:t>
      </w:r>
      <w:r w:rsidRPr="006B49CF">
        <w:rPr>
          <w:szCs w:val="22"/>
        </w:rPr>
        <w:t xml:space="preserve"> or </w:t>
      </w:r>
      <w:r w:rsidR="00C134FA" w:rsidRPr="00C134FA">
        <w:rPr>
          <w:szCs w:val="22"/>
        </w:rPr>
        <w:t>Trustee</w:t>
      </w:r>
      <w:r w:rsidRPr="006B49CF">
        <w:rPr>
          <w:szCs w:val="22"/>
        </w:rPr>
        <w:t xml:space="preserve">s proposing his removal shall at that meeting state their reasons for doing so and the chairman or vice-chairman shall be given an opportunity to make a statement in response. </w:t>
      </w:r>
    </w:p>
    <w:p w14:paraId="12962581" w14:textId="77777777" w:rsidR="009179D4" w:rsidRPr="001858D7" w:rsidRDefault="009179D4" w:rsidP="00F7093A">
      <w:pPr>
        <w:pStyle w:val="DfESOutNumbered"/>
        <w:numPr>
          <w:ilvl w:val="0"/>
          <w:numId w:val="0"/>
        </w:numPr>
        <w:spacing w:line="360" w:lineRule="auto"/>
        <w:ind w:left="567" w:hanging="567"/>
        <w:jc w:val="both"/>
        <w:outlineLvl w:val="0"/>
        <w:rPr>
          <w:b/>
          <w:szCs w:val="22"/>
        </w:rPr>
      </w:pPr>
      <w:r w:rsidRPr="001858D7">
        <w:rPr>
          <w:b/>
          <w:szCs w:val="22"/>
        </w:rPr>
        <w:t xml:space="preserve">POWERS OF </w:t>
      </w:r>
      <w:r w:rsidR="00633AE2">
        <w:rPr>
          <w:b/>
          <w:szCs w:val="22"/>
        </w:rPr>
        <w:t>TRUSTEE</w:t>
      </w:r>
      <w:r w:rsidRPr="001858D7">
        <w:rPr>
          <w:b/>
          <w:szCs w:val="22"/>
        </w:rPr>
        <w:t>S</w:t>
      </w:r>
    </w:p>
    <w:p w14:paraId="25296FD3" w14:textId="77777777" w:rsidR="009179D4" w:rsidRPr="006B49CF" w:rsidRDefault="009179D4" w:rsidP="00F7093A">
      <w:pPr>
        <w:pStyle w:val="DfESOutNumbered"/>
        <w:numPr>
          <w:ilvl w:val="0"/>
          <w:numId w:val="0"/>
        </w:numPr>
        <w:spacing w:line="360" w:lineRule="auto"/>
        <w:ind w:left="567" w:hanging="567"/>
        <w:jc w:val="both"/>
        <w:rPr>
          <w:szCs w:val="22"/>
        </w:rPr>
      </w:pPr>
      <w:r w:rsidRPr="006B49CF">
        <w:rPr>
          <w:szCs w:val="22"/>
        </w:rPr>
        <w:t xml:space="preserve">93.  </w:t>
      </w:r>
      <w:r w:rsidR="001858D7">
        <w:rPr>
          <w:szCs w:val="22"/>
        </w:rPr>
        <w:tab/>
      </w:r>
      <w:r w:rsidRPr="006B49CF">
        <w:rPr>
          <w:szCs w:val="22"/>
        </w:rPr>
        <w:t xml:space="preserve">Subject to provisions of the Companies Act 2006, the Articles and to any directions given by special resolution, the business of the </w:t>
      </w:r>
      <w:r w:rsidR="001B6E09">
        <w:rPr>
          <w:szCs w:val="22"/>
        </w:rPr>
        <w:t>Academy Trust</w:t>
      </w:r>
      <w:r w:rsidRPr="006B49CF">
        <w:rPr>
          <w:szCs w:val="22"/>
        </w:rPr>
        <w:t xml:space="preserve"> shall be managed by the </w:t>
      </w:r>
      <w:r w:rsidR="00C134FA" w:rsidRPr="00C134FA">
        <w:rPr>
          <w:szCs w:val="22"/>
        </w:rPr>
        <w:t>Trustee</w:t>
      </w:r>
      <w:r w:rsidRPr="006B49CF">
        <w:rPr>
          <w:szCs w:val="22"/>
        </w:rPr>
        <w:t xml:space="preserve">s who may exercise all the powers of the </w:t>
      </w:r>
      <w:r w:rsidR="001B6E09">
        <w:rPr>
          <w:szCs w:val="22"/>
        </w:rPr>
        <w:t>Academy Trust</w:t>
      </w:r>
      <w:r w:rsidRPr="006B49CF">
        <w:rPr>
          <w:szCs w:val="22"/>
        </w:rPr>
        <w:t xml:space="preserve">.  No alteration of the Articles and no such direction shall invalidate any prior act of the </w:t>
      </w:r>
      <w:r w:rsidR="00C134FA" w:rsidRPr="00C134FA">
        <w:rPr>
          <w:szCs w:val="22"/>
        </w:rPr>
        <w:t>Trustee</w:t>
      </w:r>
      <w:r w:rsidRPr="006B49CF">
        <w:rPr>
          <w:szCs w:val="22"/>
        </w:rPr>
        <w:t xml:space="preserve">s which would have been valid if that alteration had not been made or that direction had not been given.   The powers given by this Article shall not be limited by any special power given to the </w:t>
      </w:r>
      <w:r w:rsidR="00C134FA" w:rsidRPr="00C134FA">
        <w:rPr>
          <w:szCs w:val="22"/>
        </w:rPr>
        <w:t>Trustee</w:t>
      </w:r>
      <w:r w:rsidRPr="006B49CF">
        <w:rPr>
          <w:szCs w:val="22"/>
        </w:rPr>
        <w:t xml:space="preserve">s by the Articles and a meeting of </w:t>
      </w:r>
      <w:r w:rsidR="00C134FA" w:rsidRPr="00C134FA">
        <w:rPr>
          <w:szCs w:val="22"/>
        </w:rPr>
        <w:t>Trustee</w:t>
      </w:r>
      <w:r w:rsidRPr="006B49CF">
        <w:rPr>
          <w:szCs w:val="22"/>
        </w:rPr>
        <w:t xml:space="preserve">s at which a quorum is present may exercise all the powers exercisable by the </w:t>
      </w:r>
      <w:r w:rsidR="00C134FA" w:rsidRPr="00C134FA">
        <w:rPr>
          <w:szCs w:val="22"/>
        </w:rPr>
        <w:t>Trustee</w:t>
      </w:r>
      <w:r w:rsidRPr="006B49CF">
        <w:rPr>
          <w:szCs w:val="22"/>
        </w:rPr>
        <w:t>s.</w:t>
      </w:r>
    </w:p>
    <w:p w14:paraId="41B3C0B4" w14:textId="77777777" w:rsidR="009179D4" w:rsidRPr="006B49CF" w:rsidRDefault="009179D4" w:rsidP="00F7093A">
      <w:pPr>
        <w:pStyle w:val="DfESOutNumbered"/>
        <w:numPr>
          <w:ilvl w:val="0"/>
          <w:numId w:val="0"/>
        </w:numPr>
        <w:spacing w:line="360" w:lineRule="auto"/>
        <w:ind w:left="567" w:hanging="567"/>
        <w:jc w:val="both"/>
        <w:rPr>
          <w:szCs w:val="22"/>
        </w:rPr>
      </w:pPr>
      <w:r w:rsidRPr="006B49CF">
        <w:rPr>
          <w:szCs w:val="22"/>
        </w:rPr>
        <w:t xml:space="preserve">94.   </w:t>
      </w:r>
      <w:r w:rsidR="001858D7">
        <w:rPr>
          <w:szCs w:val="22"/>
        </w:rPr>
        <w:tab/>
      </w:r>
      <w:r w:rsidRPr="006B49CF">
        <w:rPr>
          <w:szCs w:val="22"/>
        </w:rPr>
        <w:t xml:space="preserve">In addition to all powers hereby expressly conferred upon them and without detracting from the generality of their powers under the Articles the </w:t>
      </w:r>
      <w:r w:rsidR="00C134FA" w:rsidRPr="00C134FA">
        <w:rPr>
          <w:szCs w:val="22"/>
        </w:rPr>
        <w:t>Trustee</w:t>
      </w:r>
      <w:r w:rsidRPr="006B49CF">
        <w:rPr>
          <w:szCs w:val="22"/>
        </w:rPr>
        <w:t>s shall have the following powers, namely</w:t>
      </w:r>
      <w:r w:rsidR="00382BE8" w:rsidRPr="006B49CF">
        <w:rPr>
          <w:szCs w:val="22"/>
        </w:rPr>
        <w:t>:</w:t>
      </w:r>
      <w:r w:rsidRPr="006B49CF">
        <w:rPr>
          <w:szCs w:val="22"/>
        </w:rPr>
        <w:t xml:space="preserve"> </w:t>
      </w:r>
    </w:p>
    <w:p w14:paraId="27F48512" w14:textId="77777777" w:rsidR="009179D4" w:rsidRPr="006B49CF" w:rsidRDefault="009179D4" w:rsidP="00F7093A">
      <w:pPr>
        <w:pStyle w:val="DfESOutNumbered"/>
        <w:numPr>
          <w:ilvl w:val="0"/>
          <w:numId w:val="0"/>
        </w:numPr>
        <w:spacing w:line="360" w:lineRule="auto"/>
        <w:ind w:left="1134" w:hanging="567"/>
        <w:jc w:val="both"/>
        <w:rPr>
          <w:szCs w:val="22"/>
        </w:rPr>
      </w:pPr>
      <w:r w:rsidRPr="006B49CF">
        <w:rPr>
          <w:szCs w:val="22"/>
        </w:rPr>
        <w:t xml:space="preserve">(a)   </w:t>
      </w:r>
      <w:r w:rsidR="00F7093A" w:rsidRPr="006B49CF">
        <w:rPr>
          <w:szCs w:val="22"/>
        </w:rPr>
        <w:tab/>
      </w:r>
      <w:r w:rsidRPr="006B49CF">
        <w:rPr>
          <w:szCs w:val="22"/>
        </w:rPr>
        <w:t xml:space="preserve">to expend the funds of the </w:t>
      </w:r>
      <w:r w:rsidR="001B6E09">
        <w:rPr>
          <w:szCs w:val="22"/>
        </w:rPr>
        <w:t>Academy Trust</w:t>
      </w:r>
      <w:r w:rsidRPr="006B49CF">
        <w:rPr>
          <w:szCs w:val="22"/>
        </w:rPr>
        <w:t xml:space="preserve"> in such manner as they shall consider most beneficial for the achievement of the Object and to invest in the name of the </w:t>
      </w:r>
      <w:r w:rsidR="001B6E09">
        <w:rPr>
          <w:szCs w:val="22"/>
        </w:rPr>
        <w:t>Academy Trust</w:t>
      </w:r>
      <w:r w:rsidRPr="006B49CF">
        <w:rPr>
          <w:szCs w:val="22"/>
        </w:rPr>
        <w:t xml:space="preserve"> such part of the funds as they may see fit and to direct the sale or transposition of any such investments and to expend the proceeds of any such sale in furtherance of the Object;</w:t>
      </w:r>
    </w:p>
    <w:p w14:paraId="6AA1C88C" w14:textId="77777777" w:rsidR="009179D4" w:rsidRPr="006B49CF" w:rsidRDefault="009179D4" w:rsidP="00F7093A">
      <w:pPr>
        <w:pStyle w:val="DfESOutNumbered"/>
        <w:numPr>
          <w:ilvl w:val="0"/>
          <w:numId w:val="0"/>
        </w:numPr>
        <w:spacing w:line="360" w:lineRule="auto"/>
        <w:ind w:left="1134" w:hanging="567"/>
        <w:jc w:val="both"/>
        <w:rPr>
          <w:szCs w:val="22"/>
        </w:rPr>
      </w:pPr>
      <w:r w:rsidRPr="006B49CF">
        <w:rPr>
          <w:szCs w:val="22"/>
        </w:rPr>
        <w:t xml:space="preserve">(b)    to enter into contracts on behalf of the </w:t>
      </w:r>
      <w:r w:rsidR="001B6E09">
        <w:rPr>
          <w:szCs w:val="22"/>
        </w:rPr>
        <w:t>Academy Trust</w:t>
      </w:r>
      <w:r w:rsidRPr="006B49CF">
        <w:rPr>
          <w:szCs w:val="22"/>
        </w:rPr>
        <w:t>.</w:t>
      </w:r>
    </w:p>
    <w:p w14:paraId="5B9787D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95.    In the exercise of their powers and functions, the </w:t>
      </w:r>
      <w:r w:rsidR="00C134FA" w:rsidRPr="00C134FA">
        <w:rPr>
          <w:szCs w:val="22"/>
        </w:rPr>
        <w:t>Trustee</w:t>
      </w:r>
      <w:r w:rsidRPr="006B49CF">
        <w:rPr>
          <w:szCs w:val="22"/>
        </w:rPr>
        <w:t>s may consider any advice given by the Chief Executive Officer and any other executive officer.</w:t>
      </w:r>
    </w:p>
    <w:p w14:paraId="5F43FD6E"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lastRenderedPageBreak/>
        <w:t xml:space="preserve">96.   Any bank account in which any money of the </w:t>
      </w:r>
      <w:r w:rsidR="001B6E09">
        <w:rPr>
          <w:szCs w:val="22"/>
        </w:rPr>
        <w:t>Academy Trust</w:t>
      </w:r>
      <w:r w:rsidRPr="006B49CF">
        <w:rPr>
          <w:szCs w:val="22"/>
        </w:rPr>
        <w:t xml:space="preserve"> is deposited shall be operated by the </w:t>
      </w:r>
      <w:r w:rsidR="00C134FA" w:rsidRPr="00C134FA">
        <w:rPr>
          <w:szCs w:val="22"/>
        </w:rPr>
        <w:t>Trustee</w:t>
      </w:r>
      <w:r w:rsidRPr="006B49CF">
        <w:rPr>
          <w:szCs w:val="22"/>
        </w:rPr>
        <w:t xml:space="preserve">s in the name of the </w:t>
      </w:r>
      <w:r w:rsidR="001B6E09">
        <w:rPr>
          <w:szCs w:val="22"/>
        </w:rPr>
        <w:t>Academy Trust</w:t>
      </w:r>
      <w:r w:rsidRPr="006B49CF">
        <w:rPr>
          <w:szCs w:val="22"/>
        </w:rPr>
        <w:t xml:space="preserve">.  All cheques and orders for the payment of money from such an account shall be signed by at least two signatories authorised by the </w:t>
      </w:r>
      <w:r w:rsidR="00C134FA" w:rsidRPr="00C134FA">
        <w:rPr>
          <w:szCs w:val="22"/>
        </w:rPr>
        <w:t>Trustee</w:t>
      </w:r>
      <w:r w:rsidRPr="006B49CF">
        <w:rPr>
          <w:szCs w:val="22"/>
        </w:rPr>
        <w:t>s.</w:t>
      </w:r>
    </w:p>
    <w:p w14:paraId="4E5E3E20" w14:textId="77777777" w:rsidR="009179D4" w:rsidRPr="001858D7" w:rsidRDefault="009179D4" w:rsidP="00EB10B9">
      <w:pPr>
        <w:pStyle w:val="DfESOutNumbered"/>
        <w:numPr>
          <w:ilvl w:val="0"/>
          <w:numId w:val="0"/>
        </w:numPr>
        <w:spacing w:line="360" w:lineRule="auto"/>
        <w:ind w:left="567" w:hanging="567"/>
        <w:jc w:val="both"/>
        <w:outlineLvl w:val="0"/>
        <w:rPr>
          <w:b/>
          <w:szCs w:val="22"/>
        </w:rPr>
      </w:pPr>
      <w:r w:rsidRPr="001858D7">
        <w:rPr>
          <w:b/>
          <w:szCs w:val="22"/>
        </w:rPr>
        <w:t>CONFLICTS OF INTEREST</w:t>
      </w:r>
    </w:p>
    <w:p w14:paraId="10823150" w14:textId="77777777" w:rsidR="009179D4" w:rsidRPr="006B49CF" w:rsidRDefault="009179D4" w:rsidP="00EB10B9">
      <w:pPr>
        <w:pStyle w:val="List3"/>
        <w:spacing w:line="360" w:lineRule="auto"/>
        <w:ind w:left="567" w:hanging="567"/>
        <w:jc w:val="both"/>
        <w:rPr>
          <w:sz w:val="22"/>
          <w:szCs w:val="22"/>
          <w:lang w:eastAsia="en-GB"/>
        </w:rPr>
      </w:pPr>
      <w:r w:rsidRPr="006B49CF">
        <w:rPr>
          <w:sz w:val="22"/>
          <w:szCs w:val="22"/>
          <w:lang w:eastAsia="en-GB"/>
        </w:rPr>
        <w:t xml:space="preserve">97.   Any </w:t>
      </w:r>
      <w:r w:rsidR="00C134FA" w:rsidRPr="00C134FA">
        <w:rPr>
          <w:rFonts w:cs="Arial"/>
          <w:sz w:val="22"/>
          <w:szCs w:val="22"/>
        </w:rPr>
        <w:t>Trustee</w:t>
      </w:r>
      <w:r w:rsidRPr="006B49CF">
        <w:rPr>
          <w:sz w:val="22"/>
          <w:szCs w:val="22"/>
          <w:lang w:eastAsia="en-GB"/>
        </w:rPr>
        <w:t xml:space="preserve"> who has or can have any direct or indirect duty or personal interest (including but not limited to any Personal Financial Interest) which conflicts or may conflict with his duties as a </w:t>
      </w:r>
      <w:r w:rsidR="00C134FA" w:rsidRPr="00C134FA">
        <w:rPr>
          <w:rFonts w:cs="Arial"/>
          <w:sz w:val="22"/>
          <w:szCs w:val="22"/>
        </w:rPr>
        <w:t>Trustee</w:t>
      </w:r>
      <w:r w:rsidRPr="006B49CF">
        <w:rPr>
          <w:sz w:val="22"/>
          <w:szCs w:val="22"/>
          <w:lang w:eastAsia="en-GB"/>
        </w:rPr>
        <w:t xml:space="preserve"> shall disclose that fact to the </w:t>
      </w:r>
      <w:r w:rsidR="00C134FA" w:rsidRPr="00C134FA">
        <w:rPr>
          <w:rFonts w:cs="Arial"/>
          <w:sz w:val="22"/>
          <w:szCs w:val="22"/>
        </w:rPr>
        <w:t>Trustee</w:t>
      </w:r>
      <w:r w:rsidRPr="006B49CF">
        <w:rPr>
          <w:sz w:val="22"/>
          <w:szCs w:val="22"/>
          <w:lang w:eastAsia="en-GB"/>
        </w:rPr>
        <w:t xml:space="preserve">s as soon as he becomes aware of it. A </w:t>
      </w:r>
      <w:r w:rsidR="00C134FA" w:rsidRPr="00C134FA">
        <w:rPr>
          <w:rFonts w:cs="Arial"/>
          <w:sz w:val="22"/>
          <w:szCs w:val="22"/>
        </w:rPr>
        <w:t>Trustee</w:t>
      </w:r>
      <w:r w:rsidRPr="006B49CF">
        <w:rPr>
          <w:sz w:val="22"/>
          <w:szCs w:val="22"/>
          <w:lang w:eastAsia="en-GB"/>
        </w:rPr>
        <w:t xml:space="preserve"> must absent himself from any discussions of the </w:t>
      </w:r>
      <w:r w:rsidR="00C134FA" w:rsidRPr="00C134FA">
        <w:rPr>
          <w:rFonts w:cs="Arial"/>
          <w:sz w:val="22"/>
          <w:szCs w:val="22"/>
        </w:rPr>
        <w:t>Trustee</w:t>
      </w:r>
      <w:r w:rsidRPr="006B49CF">
        <w:rPr>
          <w:sz w:val="22"/>
          <w:szCs w:val="22"/>
          <w:lang w:eastAsia="en-GB"/>
        </w:rPr>
        <w:t xml:space="preserve">s in which it is possible that a conflict will arise between his duty to act solely in the interests of the </w:t>
      </w:r>
      <w:r w:rsidR="001B6E09">
        <w:rPr>
          <w:rFonts w:cs="Arial"/>
          <w:sz w:val="22"/>
          <w:szCs w:val="22"/>
        </w:rPr>
        <w:t>Academy Trust</w:t>
      </w:r>
      <w:r w:rsidRPr="006B49CF">
        <w:rPr>
          <w:sz w:val="22"/>
          <w:szCs w:val="22"/>
          <w:lang w:eastAsia="en-GB"/>
        </w:rPr>
        <w:t xml:space="preserve"> and any duty or personal interest (including but not limited to any Personal Financial Interest). </w:t>
      </w:r>
    </w:p>
    <w:p w14:paraId="6DAA7BD0" w14:textId="77777777" w:rsidR="009179D4" w:rsidRPr="006B49CF" w:rsidRDefault="009179D4" w:rsidP="00EB10B9">
      <w:pPr>
        <w:spacing w:line="360" w:lineRule="auto"/>
        <w:ind w:left="567" w:hanging="567"/>
        <w:jc w:val="both"/>
        <w:rPr>
          <w:sz w:val="22"/>
          <w:szCs w:val="22"/>
        </w:rPr>
      </w:pPr>
    </w:p>
    <w:p w14:paraId="405CCBC8" w14:textId="77777777" w:rsidR="009179D4" w:rsidRPr="006B49CF" w:rsidRDefault="009179D4" w:rsidP="00EB10B9">
      <w:pPr>
        <w:pStyle w:val="Numbered"/>
        <w:spacing w:line="360" w:lineRule="auto"/>
        <w:ind w:left="567" w:hanging="567"/>
        <w:jc w:val="both"/>
        <w:rPr>
          <w:sz w:val="22"/>
          <w:szCs w:val="22"/>
        </w:rPr>
      </w:pPr>
      <w:r w:rsidRPr="006B49CF">
        <w:rPr>
          <w:sz w:val="22"/>
          <w:szCs w:val="22"/>
        </w:rPr>
        <w:t xml:space="preserve">98.   For the purpose of Article 97, a </w:t>
      </w:r>
      <w:r w:rsidR="00C134FA" w:rsidRPr="00C134FA">
        <w:rPr>
          <w:rFonts w:cs="Arial"/>
          <w:sz w:val="22"/>
          <w:szCs w:val="22"/>
        </w:rPr>
        <w:t>Trustee</w:t>
      </w:r>
      <w:r w:rsidRPr="006B49CF">
        <w:rPr>
          <w:sz w:val="22"/>
          <w:szCs w:val="22"/>
        </w:rPr>
        <w:t xml:space="preserve"> has a Personal Financial Interest in the employment or remuneration of, or the provision of any other benefit to, that </w:t>
      </w:r>
      <w:r w:rsidR="00C134FA" w:rsidRPr="00C134FA">
        <w:rPr>
          <w:rFonts w:cs="Arial"/>
          <w:sz w:val="22"/>
          <w:szCs w:val="22"/>
        </w:rPr>
        <w:t>Trustee</w:t>
      </w:r>
      <w:r w:rsidRPr="006B49CF">
        <w:rPr>
          <w:sz w:val="22"/>
          <w:szCs w:val="22"/>
        </w:rPr>
        <w:t xml:space="preserve"> as permitted by and as defined by Articles 6.5</w:t>
      </w:r>
      <w:r w:rsidR="001858D7">
        <w:rPr>
          <w:sz w:val="22"/>
          <w:szCs w:val="22"/>
        </w:rPr>
        <w:t xml:space="preserve"> </w:t>
      </w:r>
      <w:r w:rsidRPr="006B49CF">
        <w:rPr>
          <w:sz w:val="22"/>
          <w:szCs w:val="22"/>
        </w:rPr>
        <w:t>-</w:t>
      </w:r>
      <w:r w:rsidR="001858D7">
        <w:rPr>
          <w:sz w:val="22"/>
          <w:szCs w:val="22"/>
        </w:rPr>
        <w:t xml:space="preserve"> </w:t>
      </w:r>
      <w:r w:rsidRPr="006B49CF">
        <w:rPr>
          <w:sz w:val="22"/>
          <w:szCs w:val="22"/>
        </w:rPr>
        <w:t>6.9.</w:t>
      </w:r>
    </w:p>
    <w:p w14:paraId="43027CD1" w14:textId="77777777" w:rsidR="009179D4" w:rsidRPr="001858D7" w:rsidRDefault="009179D4" w:rsidP="00EB10B9">
      <w:pPr>
        <w:pStyle w:val="DfESOutNumbered"/>
        <w:numPr>
          <w:ilvl w:val="0"/>
          <w:numId w:val="0"/>
        </w:numPr>
        <w:spacing w:line="360" w:lineRule="auto"/>
        <w:ind w:left="567" w:hanging="567"/>
        <w:jc w:val="both"/>
        <w:outlineLvl w:val="0"/>
        <w:rPr>
          <w:b/>
          <w:szCs w:val="22"/>
        </w:rPr>
      </w:pPr>
      <w:r w:rsidRPr="001858D7">
        <w:rPr>
          <w:b/>
          <w:szCs w:val="22"/>
        </w:rPr>
        <w:t>THE MINUTES</w:t>
      </w:r>
    </w:p>
    <w:p w14:paraId="517B2A8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99.   The minutes of the proceedings of a meeting of the </w:t>
      </w:r>
      <w:r w:rsidR="00C134FA">
        <w:rPr>
          <w:szCs w:val="22"/>
        </w:rPr>
        <w:t>Trustee</w:t>
      </w:r>
      <w:r w:rsidRPr="006B49CF">
        <w:rPr>
          <w:szCs w:val="22"/>
        </w:rPr>
        <w:t xml:space="preserve">s shall be drawn up and entered into a book kept for the purpose by the person acting as </w:t>
      </w:r>
      <w:r w:rsidR="000E4CF5" w:rsidRPr="006B49CF">
        <w:rPr>
          <w:szCs w:val="22"/>
        </w:rPr>
        <w:t xml:space="preserve">Clerk </w:t>
      </w:r>
      <w:r w:rsidRPr="006B49CF">
        <w:rPr>
          <w:szCs w:val="22"/>
        </w:rPr>
        <w:t>for the purposes of the meeting; and shall be signed (subject to the approval of the</w:t>
      </w:r>
      <w:r w:rsidR="00C134FA">
        <w:rPr>
          <w:szCs w:val="22"/>
        </w:rPr>
        <w:t xml:space="preserve"> Trustee</w:t>
      </w:r>
      <w:r w:rsidRPr="006B49CF">
        <w:rPr>
          <w:szCs w:val="22"/>
        </w:rPr>
        <w:t>s) at the same or next subsequent meeting by the person acting as chairman thereof.  The minutes shall include a record of:</w:t>
      </w:r>
    </w:p>
    <w:p w14:paraId="7D1A62C3" w14:textId="77777777" w:rsidR="009179D4" w:rsidRPr="006B49CF" w:rsidRDefault="009179D4" w:rsidP="0058210D">
      <w:pPr>
        <w:pStyle w:val="DfESOutNumbered"/>
        <w:numPr>
          <w:ilvl w:val="2"/>
          <w:numId w:val="7"/>
        </w:numPr>
        <w:tabs>
          <w:tab w:val="clear" w:pos="2700"/>
          <w:tab w:val="num" w:pos="1080"/>
        </w:tabs>
        <w:spacing w:line="360" w:lineRule="auto"/>
        <w:ind w:left="1080" w:hanging="540"/>
        <w:jc w:val="both"/>
        <w:rPr>
          <w:szCs w:val="22"/>
        </w:rPr>
      </w:pPr>
      <w:r w:rsidRPr="006B49CF">
        <w:rPr>
          <w:szCs w:val="22"/>
        </w:rPr>
        <w:t>all appointments of officers made by the</w:t>
      </w:r>
      <w:r w:rsidR="00C134FA">
        <w:rPr>
          <w:szCs w:val="22"/>
        </w:rPr>
        <w:t xml:space="preserve"> Trustee</w:t>
      </w:r>
      <w:r w:rsidRPr="006B49CF">
        <w:rPr>
          <w:szCs w:val="22"/>
        </w:rPr>
        <w:t>s; and</w:t>
      </w:r>
    </w:p>
    <w:p w14:paraId="784BD31D" w14:textId="77777777" w:rsidR="009179D4" w:rsidRPr="006B49CF" w:rsidRDefault="009179D4" w:rsidP="0058210D">
      <w:pPr>
        <w:pStyle w:val="DfESOutNumbered"/>
        <w:numPr>
          <w:ilvl w:val="2"/>
          <w:numId w:val="7"/>
        </w:numPr>
        <w:tabs>
          <w:tab w:val="clear" w:pos="2700"/>
          <w:tab w:val="num" w:pos="1080"/>
        </w:tabs>
        <w:spacing w:line="360" w:lineRule="auto"/>
        <w:ind w:left="1080" w:hanging="540"/>
        <w:jc w:val="both"/>
        <w:rPr>
          <w:szCs w:val="22"/>
        </w:rPr>
      </w:pPr>
      <w:r w:rsidRPr="006B49CF">
        <w:rPr>
          <w:szCs w:val="22"/>
        </w:rPr>
        <w:t xml:space="preserve">all proceedings at meetings of the </w:t>
      </w:r>
      <w:r w:rsidR="001B6E09">
        <w:rPr>
          <w:szCs w:val="22"/>
        </w:rPr>
        <w:t>Academy Trust</w:t>
      </w:r>
      <w:r w:rsidRPr="006B49CF">
        <w:rPr>
          <w:szCs w:val="22"/>
        </w:rPr>
        <w:t xml:space="preserve"> and of the </w:t>
      </w:r>
      <w:r w:rsidR="00C134FA">
        <w:rPr>
          <w:szCs w:val="22"/>
        </w:rPr>
        <w:t>Trustee</w:t>
      </w:r>
      <w:r w:rsidRPr="006B49CF">
        <w:rPr>
          <w:szCs w:val="22"/>
        </w:rPr>
        <w:t xml:space="preserve">s and of committees of </w:t>
      </w:r>
      <w:r w:rsidR="00C134FA">
        <w:rPr>
          <w:szCs w:val="22"/>
        </w:rPr>
        <w:t>Trustee</w:t>
      </w:r>
      <w:r w:rsidRPr="006B49CF">
        <w:rPr>
          <w:szCs w:val="22"/>
        </w:rPr>
        <w:t xml:space="preserve">s including the names of the </w:t>
      </w:r>
      <w:r w:rsidR="00C134FA">
        <w:rPr>
          <w:szCs w:val="22"/>
        </w:rPr>
        <w:t>Trustee</w:t>
      </w:r>
      <w:r w:rsidRPr="006B49CF">
        <w:rPr>
          <w:szCs w:val="22"/>
        </w:rPr>
        <w:t>s present at each such meeting.</w:t>
      </w:r>
    </w:p>
    <w:p w14:paraId="0FEEFE8B" w14:textId="77777777" w:rsidR="009179D4" w:rsidRPr="006B49CF" w:rsidRDefault="009179D4" w:rsidP="009179D4">
      <w:pPr>
        <w:pStyle w:val="DfESOutNumbered"/>
        <w:numPr>
          <w:ilvl w:val="0"/>
          <w:numId w:val="0"/>
        </w:numPr>
        <w:spacing w:line="360" w:lineRule="auto"/>
        <w:jc w:val="both"/>
        <w:outlineLvl w:val="0"/>
        <w:rPr>
          <w:szCs w:val="22"/>
        </w:rPr>
      </w:pPr>
      <w:r w:rsidRPr="001858D7">
        <w:rPr>
          <w:b/>
          <w:szCs w:val="22"/>
        </w:rPr>
        <w:t>COMMITTEES</w:t>
      </w:r>
    </w:p>
    <w:p w14:paraId="5EA7C979"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100.  Subject to these Articles, the </w:t>
      </w:r>
      <w:r w:rsidR="00C134FA">
        <w:rPr>
          <w:szCs w:val="22"/>
        </w:rPr>
        <w:t>Trustee</w:t>
      </w:r>
      <w:r w:rsidRPr="006B49CF">
        <w:rPr>
          <w:szCs w:val="22"/>
        </w:rPr>
        <w:t>s:</w:t>
      </w:r>
    </w:p>
    <w:p w14:paraId="65E922E3" w14:textId="77777777" w:rsidR="00F8036C" w:rsidRPr="004D1FD1" w:rsidRDefault="00F8036C" w:rsidP="00F8036C">
      <w:pPr>
        <w:pStyle w:val="DfESOutNumbered"/>
        <w:numPr>
          <w:ilvl w:val="3"/>
          <w:numId w:val="7"/>
        </w:numPr>
        <w:tabs>
          <w:tab w:val="clear" w:pos="2880"/>
          <w:tab w:val="num" w:pos="1134"/>
        </w:tabs>
        <w:spacing w:line="360" w:lineRule="auto"/>
        <w:ind w:left="1134" w:hanging="567"/>
        <w:jc w:val="both"/>
        <w:rPr>
          <w:szCs w:val="22"/>
        </w:rPr>
      </w:pPr>
      <w:r w:rsidRPr="004D1FD1">
        <w:rPr>
          <w:szCs w:val="22"/>
        </w:rPr>
        <w:t xml:space="preserve">may appoint separate committees to be known as Local Governing Bodies for each Academy which is not a Church Academy (and the same Local Governing Body may be appointed for more than one </w:t>
      </w:r>
      <w:r>
        <w:rPr>
          <w:szCs w:val="22"/>
        </w:rPr>
        <w:t>of these Academies</w:t>
      </w:r>
      <w:r w:rsidRPr="004D1FD1">
        <w:rPr>
          <w:szCs w:val="22"/>
        </w:rPr>
        <w:t>);</w:t>
      </w:r>
    </w:p>
    <w:p w14:paraId="3BEC48F0" w14:textId="6EE4BB2E" w:rsidR="00F8036C" w:rsidRPr="00F8036C" w:rsidRDefault="00F8036C" w:rsidP="00F8036C">
      <w:pPr>
        <w:pStyle w:val="DfESOutNumbered"/>
        <w:numPr>
          <w:ilvl w:val="3"/>
          <w:numId w:val="7"/>
        </w:numPr>
        <w:tabs>
          <w:tab w:val="clear" w:pos="2880"/>
          <w:tab w:val="num" w:pos="1134"/>
        </w:tabs>
        <w:spacing w:line="360" w:lineRule="auto"/>
        <w:ind w:left="1134" w:hanging="567"/>
        <w:jc w:val="both"/>
        <w:rPr>
          <w:szCs w:val="22"/>
        </w:rPr>
      </w:pPr>
      <w:r>
        <w:rPr>
          <w:szCs w:val="22"/>
        </w:rPr>
        <w:lastRenderedPageBreak/>
        <w:t xml:space="preserve">shall </w:t>
      </w:r>
      <w:r w:rsidRPr="00D14AF2">
        <w:rPr>
          <w:szCs w:val="22"/>
        </w:rPr>
        <w:t xml:space="preserve">appoint separate committees to be known as Local Governing Bodies for each </w:t>
      </w:r>
      <w:r>
        <w:rPr>
          <w:szCs w:val="22"/>
        </w:rPr>
        <w:t xml:space="preserve">Church </w:t>
      </w:r>
      <w:r w:rsidRPr="00D14AF2">
        <w:rPr>
          <w:szCs w:val="22"/>
        </w:rPr>
        <w:t xml:space="preserve">Academy </w:t>
      </w:r>
      <w:r w:rsidRPr="00D628AC">
        <w:rPr>
          <w:szCs w:val="22"/>
        </w:rPr>
        <w:t>and</w:t>
      </w:r>
      <w:r>
        <w:rPr>
          <w:szCs w:val="22"/>
        </w:rPr>
        <w:t xml:space="preserve"> </w:t>
      </w:r>
      <w:r w:rsidRPr="00D628AC">
        <w:rPr>
          <w:szCs w:val="22"/>
        </w:rPr>
        <w:t>the same Local Governing Body may be appointed for more than one of these Academies</w:t>
      </w:r>
      <w:r w:rsidR="0093586C">
        <w:rPr>
          <w:szCs w:val="22"/>
        </w:rPr>
        <w:t xml:space="preserve"> with the</w:t>
      </w:r>
      <w:r w:rsidR="00DD1279">
        <w:rPr>
          <w:szCs w:val="22"/>
        </w:rPr>
        <w:t xml:space="preserve"> prior</w:t>
      </w:r>
      <w:r w:rsidR="0093586C">
        <w:rPr>
          <w:szCs w:val="22"/>
        </w:rPr>
        <w:t xml:space="preserve"> written consent of EDEN</w:t>
      </w:r>
      <w:r w:rsidR="00BA0DC2">
        <w:rPr>
          <w:szCs w:val="22"/>
        </w:rPr>
        <w:t>;</w:t>
      </w:r>
      <w:r>
        <w:rPr>
          <w:szCs w:val="22"/>
        </w:rPr>
        <w:t xml:space="preserve"> </w:t>
      </w:r>
      <w:r w:rsidRPr="00D628AC">
        <w:rPr>
          <w:szCs w:val="22"/>
        </w:rPr>
        <w:t>and</w:t>
      </w:r>
    </w:p>
    <w:p w14:paraId="72B6FD4B" w14:textId="77777777" w:rsidR="009179D4" w:rsidRPr="006B49CF" w:rsidRDefault="009179D4" w:rsidP="00EB10B9">
      <w:pPr>
        <w:pStyle w:val="DfESOutNumbered"/>
        <w:numPr>
          <w:ilvl w:val="3"/>
          <w:numId w:val="7"/>
        </w:numPr>
        <w:tabs>
          <w:tab w:val="clear" w:pos="2880"/>
          <w:tab w:val="num" w:pos="1134"/>
        </w:tabs>
        <w:spacing w:line="360" w:lineRule="auto"/>
        <w:ind w:left="1134" w:hanging="567"/>
        <w:jc w:val="both"/>
        <w:rPr>
          <w:szCs w:val="22"/>
        </w:rPr>
      </w:pPr>
      <w:r w:rsidRPr="006B49CF">
        <w:rPr>
          <w:szCs w:val="22"/>
        </w:rPr>
        <w:t>may establish any other committee.</w:t>
      </w:r>
    </w:p>
    <w:p w14:paraId="71202BD7"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101.  </w:t>
      </w:r>
      <w:r w:rsidR="001858D7">
        <w:rPr>
          <w:szCs w:val="22"/>
        </w:rPr>
        <w:tab/>
      </w:r>
      <w:r w:rsidRPr="006B49CF">
        <w:rPr>
          <w:szCs w:val="22"/>
        </w:rPr>
        <w:t xml:space="preserve">Subject to these Articles, the constitution, membership and proceedings of any committee shall be determined by the </w:t>
      </w:r>
      <w:r w:rsidR="00C134FA">
        <w:rPr>
          <w:szCs w:val="22"/>
        </w:rPr>
        <w:t>Trustee</w:t>
      </w:r>
      <w:r w:rsidRPr="006B49CF">
        <w:rPr>
          <w:szCs w:val="22"/>
        </w:rPr>
        <w:t xml:space="preserve">s. The establishment, terms of reference, constitution and membership of any committee of the </w:t>
      </w:r>
      <w:r w:rsidR="00C134FA">
        <w:rPr>
          <w:szCs w:val="22"/>
        </w:rPr>
        <w:t>Trustee</w:t>
      </w:r>
      <w:r w:rsidRPr="006B49CF">
        <w:rPr>
          <w:szCs w:val="22"/>
        </w:rPr>
        <w:t xml:space="preserve">s shall be reviewed at least once in every twelve months.  The membership of any committee of the </w:t>
      </w:r>
      <w:r w:rsidR="00C134FA">
        <w:rPr>
          <w:szCs w:val="22"/>
        </w:rPr>
        <w:t>Trustee</w:t>
      </w:r>
      <w:r w:rsidRPr="006B49CF">
        <w:rPr>
          <w:szCs w:val="22"/>
        </w:rPr>
        <w:t xml:space="preserve">s may include persons who are not </w:t>
      </w:r>
      <w:r w:rsidR="00C134FA">
        <w:rPr>
          <w:szCs w:val="22"/>
        </w:rPr>
        <w:t>Trustee</w:t>
      </w:r>
      <w:r w:rsidRPr="006B49CF">
        <w:rPr>
          <w:szCs w:val="22"/>
        </w:rPr>
        <w:t xml:space="preserve">s, provided that (with the exception of the Local Governing Bodies) a majority of members of any such committee shall be </w:t>
      </w:r>
      <w:r w:rsidR="00C134FA">
        <w:rPr>
          <w:szCs w:val="22"/>
        </w:rPr>
        <w:t>Trustee</w:t>
      </w:r>
      <w:r w:rsidRPr="006B49CF">
        <w:rPr>
          <w:szCs w:val="22"/>
        </w:rPr>
        <w:t xml:space="preserve">s.  Except in the case of a Local Governing Body, no vote on any matter shall be taken at a meeting of a committee of the </w:t>
      </w:r>
      <w:r w:rsidR="00C134FA">
        <w:rPr>
          <w:szCs w:val="22"/>
        </w:rPr>
        <w:t>Trustee</w:t>
      </w:r>
      <w:r w:rsidRPr="006B49CF">
        <w:rPr>
          <w:szCs w:val="22"/>
        </w:rPr>
        <w:t xml:space="preserve">s unless the majority of members of the committee present are </w:t>
      </w:r>
      <w:r w:rsidR="00C134FA">
        <w:rPr>
          <w:szCs w:val="22"/>
        </w:rPr>
        <w:t>Trustee</w:t>
      </w:r>
      <w:r w:rsidRPr="006B49CF">
        <w:rPr>
          <w:szCs w:val="22"/>
        </w:rPr>
        <w:t xml:space="preserve">s. </w:t>
      </w:r>
    </w:p>
    <w:p w14:paraId="7A3ED236" w14:textId="77777777" w:rsidR="00BA0DC2" w:rsidRDefault="00532B9F" w:rsidP="00BA0DC2">
      <w:pPr>
        <w:pStyle w:val="DfESOutNumbered"/>
        <w:numPr>
          <w:ilvl w:val="0"/>
          <w:numId w:val="0"/>
        </w:numPr>
        <w:spacing w:line="360" w:lineRule="auto"/>
        <w:ind w:left="720" w:hanging="720"/>
        <w:jc w:val="both"/>
        <w:rPr>
          <w:szCs w:val="22"/>
        </w:rPr>
      </w:pPr>
      <w:r w:rsidRPr="006B49CF">
        <w:rPr>
          <w:szCs w:val="22"/>
        </w:rPr>
        <w:t>101A</w:t>
      </w:r>
      <w:r w:rsidR="000F3193" w:rsidRPr="006B49CF">
        <w:rPr>
          <w:szCs w:val="22"/>
        </w:rPr>
        <w:t>.</w:t>
      </w:r>
      <w:r w:rsidR="001858D7">
        <w:rPr>
          <w:szCs w:val="22"/>
        </w:rPr>
        <w:tab/>
      </w:r>
      <w:r w:rsidRPr="006B49CF">
        <w:rPr>
          <w:szCs w:val="22"/>
        </w:rPr>
        <w:t xml:space="preserve">The </w:t>
      </w:r>
      <w:r w:rsidR="00C134FA">
        <w:rPr>
          <w:szCs w:val="22"/>
        </w:rPr>
        <w:t>Trustee</w:t>
      </w:r>
      <w:r w:rsidRPr="006B49CF">
        <w:rPr>
          <w:szCs w:val="22"/>
        </w:rPr>
        <w:t xml:space="preserve">s shall ensure that any Local Governing Body shall include at least 2 </w:t>
      </w:r>
      <w:r w:rsidR="001858D7">
        <w:rPr>
          <w:szCs w:val="22"/>
        </w:rPr>
        <w:t xml:space="preserve">  </w:t>
      </w:r>
      <w:r w:rsidRPr="006B49CF">
        <w:rPr>
          <w:szCs w:val="22"/>
        </w:rPr>
        <w:t>elected representatives of the parents of pupils attending the relevant Academy</w:t>
      </w:r>
      <w:r w:rsidR="005471BA">
        <w:rPr>
          <w:szCs w:val="22"/>
        </w:rPr>
        <w:t>.</w:t>
      </w:r>
    </w:p>
    <w:p w14:paraId="0ADE51B2" w14:textId="77777777" w:rsidR="0093586C" w:rsidRDefault="0093586C" w:rsidP="0093586C">
      <w:pPr>
        <w:pStyle w:val="DfESOutNumbered"/>
        <w:numPr>
          <w:ilvl w:val="0"/>
          <w:numId w:val="0"/>
        </w:numPr>
        <w:spacing w:line="360" w:lineRule="auto"/>
        <w:ind w:left="720" w:hanging="720"/>
        <w:jc w:val="both"/>
        <w:rPr>
          <w:szCs w:val="22"/>
        </w:rPr>
      </w:pPr>
      <w:r>
        <w:rPr>
          <w:szCs w:val="22"/>
        </w:rPr>
        <w:t>101B. Unless otherwise agreed with EDEN, the Trustees shall ensure that any</w:t>
      </w:r>
      <w:r w:rsidRPr="007E35DB">
        <w:rPr>
          <w:szCs w:val="22"/>
        </w:rPr>
        <w:t xml:space="preserve"> Local Governing Body constituted in respect of a </w:t>
      </w:r>
      <w:r>
        <w:rPr>
          <w:szCs w:val="22"/>
        </w:rPr>
        <w:t xml:space="preserve">Church Academy </w:t>
      </w:r>
      <w:r w:rsidRPr="007E35DB">
        <w:rPr>
          <w:szCs w:val="22"/>
        </w:rPr>
        <w:t>shall have</w:t>
      </w:r>
      <w:r>
        <w:rPr>
          <w:szCs w:val="22"/>
        </w:rPr>
        <w:t>:</w:t>
      </w:r>
    </w:p>
    <w:p w14:paraId="0DF0D1CA" w14:textId="77777777" w:rsidR="0093586C" w:rsidRPr="004D1FD1" w:rsidRDefault="0093586C" w:rsidP="0093586C">
      <w:pPr>
        <w:pStyle w:val="DfESOutNumbered"/>
        <w:numPr>
          <w:ilvl w:val="0"/>
          <w:numId w:val="24"/>
        </w:numPr>
        <w:tabs>
          <w:tab w:val="clear" w:pos="2700"/>
          <w:tab w:val="num" w:pos="1134"/>
        </w:tabs>
        <w:spacing w:line="360" w:lineRule="auto"/>
        <w:ind w:left="1134" w:hanging="567"/>
        <w:jc w:val="both"/>
        <w:rPr>
          <w:szCs w:val="22"/>
        </w:rPr>
      </w:pPr>
      <w:r w:rsidRPr="004D1FD1">
        <w:rPr>
          <w:szCs w:val="22"/>
        </w:rPr>
        <w:t xml:space="preserve">not more than 25% of its members appointed by </w:t>
      </w:r>
      <w:r>
        <w:rPr>
          <w:szCs w:val="22"/>
        </w:rPr>
        <w:t>EDEN</w:t>
      </w:r>
      <w:r w:rsidRPr="004D1FD1">
        <w:rPr>
          <w:szCs w:val="22"/>
        </w:rPr>
        <w:t xml:space="preserve"> if the Academy was previously a voluntary controlled schoo</w:t>
      </w:r>
      <w:r>
        <w:rPr>
          <w:szCs w:val="22"/>
        </w:rPr>
        <w:t>l</w:t>
      </w:r>
      <w:r w:rsidRPr="004D1FD1">
        <w:rPr>
          <w:szCs w:val="22"/>
        </w:rPr>
        <w:t>;</w:t>
      </w:r>
    </w:p>
    <w:p w14:paraId="6AACE7BB" w14:textId="77777777" w:rsidR="0093586C" w:rsidRPr="004D1FD1" w:rsidRDefault="0093586C" w:rsidP="0093586C">
      <w:pPr>
        <w:pStyle w:val="DfESOutNumbered"/>
        <w:numPr>
          <w:ilvl w:val="0"/>
          <w:numId w:val="24"/>
        </w:numPr>
        <w:tabs>
          <w:tab w:val="clear" w:pos="2700"/>
          <w:tab w:val="num" w:pos="1134"/>
        </w:tabs>
        <w:spacing w:line="360" w:lineRule="auto"/>
        <w:ind w:left="1134" w:hanging="567"/>
        <w:jc w:val="both"/>
        <w:rPr>
          <w:szCs w:val="22"/>
        </w:rPr>
      </w:pPr>
      <w:r w:rsidRPr="004D1FD1">
        <w:rPr>
          <w:szCs w:val="22"/>
        </w:rPr>
        <w:t xml:space="preserve">a majority of its members appointed by </w:t>
      </w:r>
      <w:r>
        <w:rPr>
          <w:szCs w:val="22"/>
        </w:rPr>
        <w:t>EDEN</w:t>
      </w:r>
      <w:r w:rsidRPr="004D1FD1">
        <w:rPr>
          <w:szCs w:val="22"/>
        </w:rPr>
        <w:t xml:space="preserve"> if the Academy was previously a voluntary aided school or the Local Governing Body is appointed for more than one Academy and one of these Academies was prev</w:t>
      </w:r>
      <w:r>
        <w:rPr>
          <w:szCs w:val="22"/>
        </w:rPr>
        <w:t>iously a voluntary aided school;</w:t>
      </w:r>
    </w:p>
    <w:p w14:paraId="72198A1C" w14:textId="43ECCF97" w:rsidR="00DD1279" w:rsidRDefault="0093586C" w:rsidP="00A25780">
      <w:pPr>
        <w:pStyle w:val="DfESOutNumbered"/>
        <w:numPr>
          <w:ilvl w:val="0"/>
          <w:numId w:val="0"/>
        </w:numPr>
        <w:spacing w:line="360" w:lineRule="auto"/>
        <w:ind w:left="567"/>
        <w:jc w:val="both"/>
        <w:rPr>
          <w:szCs w:val="22"/>
        </w:rPr>
      </w:pPr>
      <w:r>
        <w:rPr>
          <w:szCs w:val="22"/>
        </w:rPr>
        <w:t>and a</w:t>
      </w:r>
      <w:r w:rsidRPr="00243106">
        <w:rPr>
          <w:szCs w:val="22"/>
        </w:rPr>
        <w:t xml:space="preserve">ll its members shall sign an undertaking to </w:t>
      </w:r>
      <w:r>
        <w:rPr>
          <w:szCs w:val="22"/>
        </w:rPr>
        <w:t xml:space="preserve">EDEN </w:t>
      </w:r>
      <w:r w:rsidRPr="00243106">
        <w:rPr>
          <w:szCs w:val="22"/>
        </w:rPr>
        <w:t>to uphold the designated religious character of the said Academy.</w:t>
      </w:r>
    </w:p>
    <w:p w14:paraId="4FE3DE37" w14:textId="3853EE3A" w:rsidR="0093586C" w:rsidRDefault="009179D4">
      <w:pPr>
        <w:pStyle w:val="DfESOutNumbered"/>
        <w:numPr>
          <w:ilvl w:val="0"/>
          <w:numId w:val="0"/>
        </w:numPr>
        <w:spacing w:line="360" w:lineRule="auto"/>
        <w:ind w:left="567" w:hanging="567"/>
        <w:jc w:val="both"/>
        <w:rPr>
          <w:szCs w:val="22"/>
        </w:rPr>
      </w:pPr>
      <w:r w:rsidRPr="006B49CF">
        <w:rPr>
          <w:szCs w:val="22"/>
        </w:rPr>
        <w:t xml:space="preserve">102.  </w:t>
      </w:r>
      <w:r w:rsidR="000F3193" w:rsidRPr="006B49CF">
        <w:rPr>
          <w:szCs w:val="22"/>
        </w:rPr>
        <w:t xml:space="preserve">The power of delegation exercised under Article 105 in relation to the establishment of a Local Governing Body for an Academy shall be by way of Scheme of Delegation. </w:t>
      </w:r>
      <w:r w:rsidR="006705A7">
        <w:rPr>
          <w:szCs w:val="22"/>
        </w:rPr>
        <w:t>N</w:t>
      </w:r>
      <w:r w:rsidR="00F8036C" w:rsidRPr="00D628AC">
        <w:rPr>
          <w:szCs w:val="22"/>
        </w:rPr>
        <w:t xml:space="preserve">o alteration or addition shall be made to </w:t>
      </w:r>
      <w:r w:rsidR="00F8036C">
        <w:rPr>
          <w:szCs w:val="22"/>
        </w:rPr>
        <w:t>a</w:t>
      </w:r>
      <w:r w:rsidR="00F8036C" w:rsidRPr="00D628AC">
        <w:rPr>
          <w:szCs w:val="22"/>
        </w:rPr>
        <w:t xml:space="preserve"> Scheme of Delegation </w:t>
      </w:r>
      <w:r w:rsidR="00F8036C">
        <w:rPr>
          <w:szCs w:val="22"/>
        </w:rPr>
        <w:t xml:space="preserve">for any </w:t>
      </w:r>
      <w:r w:rsidR="00F8036C" w:rsidRPr="00D628AC">
        <w:rPr>
          <w:szCs w:val="22"/>
        </w:rPr>
        <w:t xml:space="preserve">Local Governing Body constituted </w:t>
      </w:r>
      <w:r w:rsidR="00F8036C">
        <w:rPr>
          <w:szCs w:val="22"/>
        </w:rPr>
        <w:t xml:space="preserve">under Article 100(b) </w:t>
      </w:r>
      <w:r w:rsidR="00F8036C" w:rsidRPr="00D628AC">
        <w:rPr>
          <w:szCs w:val="22"/>
        </w:rPr>
        <w:t xml:space="preserve">without the written consent of </w:t>
      </w:r>
      <w:r w:rsidR="00F8036C">
        <w:rPr>
          <w:szCs w:val="22"/>
        </w:rPr>
        <w:t>EDEN</w:t>
      </w:r>
      <w:r w:rsidR="00AE2940">
        <w:rPr>
          <w:szCs w:val="22"/>
        </w:rPr>
        <w:t>, such consent not to be unreasonably withheld</w:t>
      </w:r>
      <w:r w:rsidR="00F8036C">
        <w:rPr>
          <w:szCs w:val="22"/>
        </w:rPr>
        <w:t>.</w:t>
      </w:r>
    </w:p>
    <w:p w14:paraId="1A60AC49" w14:textId="77777777" w:rsidR="009179D4" w:rsidRPr="006B49CF" w:rsidRDefault="009179D4" w:rsidP="005471BA">
      <w:pPr>
        <w:pStyle w:val="DfESOutNumbered"/>
        <w:numPr>
          <w:ilvl w:val="0"/>
          <w:numId w:val="0"/>
        </w:numPr>
        <w:spacing w:line="360" w:lineRule="auto"/>
        <w:ind w:left="567" w:hanging="567"/>
        <w:jc w:val="both"/>
        <w:rPr>
          <w:szCs w:val="22"/>
        </w:rPr>
      </w:pPr>
      <w:r w:rsidRPr="006B49CF">
        <w:rPr>
          <w:szCs w:val="22"/>
        </w:rPr>
        <w:lastRenderedPageBreak/>
        <w:t xml:space="preserve">103.  </w:t>
      </w:r>
      <w:r w:rsidR="00744A8D" w:rsidRPr="006B49CF">
        <w:rPr>
          <w:szCs w:val="22"/>
        </w:rPr>
        <w:t>N</w:t>
      </w:r>
      <w:r w:rsidRPr="006B49CF">
        <w:rPr>
          <w:szCs w:val="22"/>
        </w:rPr>
        <w:t>ot used</w:t>
      </w:r>
      <w:r w:rsidR="005471BA">
        <w:rPr>
          <w:szCs w:val="22"/>
        </w:rPr>
        <w:t>.</w:t>
      </w:r>
      <w:r w:rsidRPr="006B49CF">
        <w:rPr>
          <w:szCs w:val="22"/>
        </w:rPr>
        <w:t xml:space="preserve"> </w:t>
      </w:r>
    </w:p>
    <w:p w14:paraId="09BE241F" w14:textId="77777777" w:rsidR="009179D4" w:rsidRPr="006B49CF" w:rsidRDefault="009179D4" w:rsidP="005471BA">
      <w:pPr>
        <w:pStyle w:val="DfESOutNumbered"/>
        <w:numPr>
          <w:ilvl w:val="0"/>
          <w:numId w:val="0"/>
        </w:numPr>
        <w:spacing w:line="360" w:lineRule="auto"/>
        <w:ind w:left="567" w:hanging="567"/>
        <w:jc w:val="both"/>
        <w:rPr>
          <w:szCs w:val="22"/>
        </w:rPr>
      </w:pPr>
      <w:r w:rsidRPr="006B49CF">
        <w:rPr>
          <w:szCs w:val="22"/>
        </w:rPr>
        <w:t xml:space="preserve">104. The functions and proceedings of the Local Governing Bodies shall be subject to regulations made by the </w:t>
      </w:r>
      <w:r w:rsidR="00C134FA">
        <w:rPr>
          <w:szCs w:val="22"/>
        </w:rPr>
        <w:t>Trustee</w:t>
      </w:r>
      <w:r w:rsidRPr="006B49CF">
        <w:rPr>
          <w:szCs w:val="22"/>
        </w:rPr>
        <w:t>s from time to time.</w:t>
      </w:r>
    </w:p>
    <w:p w14:paraId="5E7C6432" w14:textId="77777777" w:rsidR="009179D4" w:rsidRPr="006B49CF" w:rsidRDefault="009179D4" w:rsidP="00EB10B9">
      <w:pPr>
        <w:pStyle w:val="DfESOutNumbered"/>
        <w:numPr>
          <w:ilvl w:val="0"/>
          <w:numId w:val="0"/>
        </w:numPr>
        <w:spacing w:line="360" w:lineRule="auto"/>
        <w:ind w:left="567" w:hanging="567"/>
        <w:jc w:val="both"/>
        <w:outlineLvl w:val="0"/>
        <w:rPr>
          <w:szCs w:val="22"/>
        </w:rPr>
      </w:pPr>
      <w:r w:rsidRPr="005471BA">
        <w:rPr>
          <w:b/>
          <w:szCs w:val="22"/>
        </w:rPr>
        <w:t>DELEGATION</w:t>
      </w:r>
    </w:p>
    <w:p w14:paraId="651CAF13"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105.  The </w:t>
      </w:r>
      <w:r w:rsidR="00C134FA">
        <w:rPr>
          <w:szCs w:val="22"/>
        </w:rPr>
        <w:t>Trustee</w:t>
      </w:r>
      <w:r w:rsidRPr="006B49CF">
        <w:rPr>
          <w:szCs w:val="22"/>
        </w:rPr>
        <w:t xml:space="preserve">s may delegate to any </w:t>
      </w:r>
      <w:r w:rsidR="00C134FA">
        <w:rPr>
          <w:szCs w:val="22"/>
        </w:rPr>
        <w:t>Trustee</w:t>
      </w:r>
      <w:r w:rsidRPr="006B49CF">
        <w:rPr>
          <w:szCs w:val="22"/>
        </w:rPr>
        <w:t xml:space="preserve">, committee (including any Local Governing Body), the Chief Executive Officer or any other holder of an executive office, such of their powers or functions as they consider desirable to be exercised by them. Any such delegation shall be made subject to any conditions the </w:t>
      </w:r>
      <w:r w:rsidR="00C134FA">
        <w:rPr>
          <w:szCs w:val="22"/>
        </w:rPr>
        <w:t>Trustee</w:t>
      </w:r>
      <w:r w:rsidRPr="006B49CF">
        <w:rPr>
          <w:szCs w:val="22"/>
        </w:rPr>
        <w:t xml:space="preserve">s may impose, and may be revoked or altered. </w:t>
      </w:r>
    </w:p>
    <w:p w14:paraId="18754EBC"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106.  Where any power or function of the </w:t>
      </w:r>
      <w:r w:rsidR="00C134FA">
        <w:rPr>
          <w:szCs w:val="22"/>
        </w:rPr>
        <w:t>Trustee</w:t>
      </w:r>
      <w:r w:rsidRPr="006B49CF">
        <w:rPr>
          <w:szCs w:val="22"/>
        </w:rPr>
        <w:t xml:space="preserve">s has been exercised by any committee (including any Local Governing Body), any </w:t>
      </w:r>
      <w:r w:rsidR="00C134FA">
        <w:rPr>
          <w:szCs w:val="22"/>
        </w:rPr>
        <w:t>Trustee</w:t>
      </w:r>
      <w:r w:rsidRPr="006B49CF">
        <w:rPr>
          <w:szCs w:val="22"/>
        </w:rPr>
        <w:t xml:space="preserve">, the Chief Executive Officer or any other holder of an executive office, that person or committee shall report to the </w:t>
      </w:r>
      <w:r w:rsidR="00C134FA">
        <w:rPr>
          <w:szCs w:val="22"/>
        </w:rPr>
        <w:t>Trustee</w:t>
      </w:r>
      <w:r w:rsidRPr="006B49CF">
        <w:rPr>
          <w:szCs w:val="22"/>
        </w:rPr>
        <w:t xml:space="preserve">s in respect of any action taken or decision made with respect to the exercise of that power or function at the meeting of the </w:t>
      </w:r>
      <w:r w:rsidR="00C134FA">
        <w:rPr>
          <w:szCs w:val="22"/>
        </w:rPr>
        <w:t>Trustee</w:t>
      </w:r>
      <w:r w:rsidRPr="006B49CF">
        <w:rPr>
          <w:szCs w:val="22"/>
        </w:rPr>
        <w:t>s immediately following the taking of the action or the making of the decision.</w:t>
      </w:r>
    </w:p>
    <w:p w14:paraId="675A4C2D" w14:textId="77777777" w:rsidR="009179D4" w:rsidRPr="001C13DA" w:rsidRDefault="000F3193" w:rsidP="00EB10B9">
      <w:pPr>
        <w:pStyle w:val="DfESOutNumbered"/>
        <w:numPr>
          <w:ilvl w:val="0"/>
          <w:numId w:val="0"/>
        </w:numPr>
        <w:spacing w:line="360" w:lineRule="auto"/>
        <w:ind w:left="567" w:hanging="567"/>
        <w:jc w:val="both"/>
        <w:rPr>
          <w:b/>
          <w:szCs w:val="22"/>
        </w:rPr>
      </w:pPr>
      <w:r w:rsidRPr="001C13DA">
        <w:rPr>
          <w:b/>
          <w:szCs w:val="22"/>
        </w:rPr>
        <w:t>CHIEF EXECUTIVE OFFICER</w:t>
      </w:r>
      <w:r w:rsidR="00853246" w:rsidRPr="001C13DA">
        <w:rPr>
          <w:b/>
          <w:szCs w:val="22"/>
        </w:rPr>
        <w:t>,</w:t>
      </w:r>
      <w:r w:rsidR="0084638A" w:rsidRPr="001C13DA">
        <w:rPr>
          <w:b/>
          <w:szCs w:val="22"/>
        </w:rPr>
        <w:t xml:space="preserve"> </w:t>
      </w:r>
      <w:r w:rsidR="009179D4" w:rsidRPr="001C13DA">
        <w:rPr>
          <w:b/>
          <w:szCs w:val="22"/>
        </w:rPr>
        <w:t>PRINCIPALS</w:t>
      </w:r>
      <w:r w:rsidR="00853246" w:rsidRPr="001C13DA">
        <w:rPr>
          <w:b/>
          <w:szCs w:val="22"/>
        </w:rPr>
        <w:t xml:space="preserve"> AND STAFF</w:t>
      </w:r>
    </w:p>
    <w:p w14:paraId="0E2937F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107. The </w:t>
      </w:r>
      <w:r w:rsidR="00C134FA">
        <w:rPr>
          <w:szCs w:val="22"/>
        </w:rPr>
        <w:t>Trustee</w:t>
      </w:r>
      <w:r w:rsidRPr="006B49CF">
        <w:rPr>
          <w:szCs w:val="22"/>
        </w:rPr>
        <w:t xml:space="preserve">s, </w:t>
      </w:r>
      <w:r w:rsidR="000F3193" w:rsidRPr="006B49CF">
        <w:rPr>
          <w:szCs w:val="22"/>
        </w:rPr>
        <w:t>(after consultation with the Diocesan Board of Education</w:t>
      </w:r>
      <w:r w:rsidR="00B6716B" w:rsidRPr="006B49CF">
        <w:rPr>
          <w:szCs w:val="22"/>
        </w:rPr>
        <w:t xml:space="preserve"> and having made use of any relevant powers under s</w:t>
      </w:r>
      <w:r w:rsidR="001C13DA">
        <w:rPr>
          <w:szCs w:val="22"/>
        </w:rPr>
        <w:t xml:space="preserve">ection </w:t>
      </w:r>
      <w:r w:rsidR="00B6716B" w:rsidRPr="006B49CF">
        <w:rPr>
          <w:szCs w:val="22"/>
        </w:rPr>
        <w:t>124A</w:t>
      </w:r>
      <w:r w:rsidR="00F31CA9" w:rsidRPr="006B49CF">
        <w:rPr>
          <w:szCs w:val="22"/>
        </w:rPr>
        <w:t xml:space="preserve"> </w:t>
      </w:r>
      <w:r w:rsidR="00A60E42" w:rsidRPr="006B49CF">
        <w:rPr>
          <w:szCs w:val="22"/>
        </w:rPr>
        <w:t>of the School Standards and Framework Act 1998 or under the relevant supplemental funding a</w:t>
      </w:r>
      <w:r w:rsidR="00F31CA9" w:rsidRPr="006B49CF">
        <w:rPr>
          <w:szCs w:val="22"/>
        </w:rPr>
        <w:t>greement</w:t>
      </w:r>
      <w:r w:rsidR="00A60E42" w:rsidRPr="006B49CF">
        <w:rPr>
          <w:szCs w:val="22"/>
        </w:rPr>
        <w:t xml:space="preserve"> in respect</w:t>
      </w:r>
      <w:r w:rsidR="003A79B6" w:rsidRPr="006B49CF">
        <w:rPr>
          <w:szCs w:val="22"/>
        </w:rPr>
        <w:t xml:space="preserve"> of each </w:t>
      </w:r>
      <w:r w:rsidR="00A37D86" w:rsidRPr="006B49CF">
        <w:rPr>
          <w:szCs w:val="22"/>
        </w:rPr>
        <w:t>Academy</w:t>
      </w:r>
      <w:r w:rsidR="000F3193" w:rsidRPr="006B49CF">
        <w:rPr>
          <w:szCs w:val="22"/>
        </w:rPr>
        <w:t>) shall appoint the Chief Executive Officer and the Principals of the</w:t>
      </w:r>
      <w:r w:rsidR="0009269E">
        <w:rPr>
          <w:szCs w:val="22"/>
        </w:rPr>
        <w:t xml:space="preserve"> Church</w:t>
      </w:r>
      <w:r w:rsidR="000F3193" w:rsidRPr="006B49CF">
        <w:rPr>
          <w:szCs w:val="22"/>
        </w:rPr>
        <w:t xml:space="preserve"> Academies. The </w:t>
      </w:r>
      <w:r w:rsidR="00C134FA">
        <w:rPr>
          <w:szCs w:val="22"/>
        </w:rPr>
        <w:t>Trustee</w:t>
      </w:r>
      <w:r w:rsidR="000F3193" w:rsidRPr="006B49CF">
        <w:rPr>
          <w:szCs w:val="22"/>
        </w:rPr>
        <w:t xml:space="preserve">s may delegate such powers and functions as they consider are required by the Chief Executive Officer and Principals for the internal organisation, management and control of the Academies (including the implementation of all policies approved by the </w:t>
      </w:r>
      <w:r w:rsidR="00C134FA">
        <w:rPr>
          <w:szCs w:val="22"/>
        </w:rPr>
        <w:t>Trustee</w:t>
      </w:r>
      <w:r w:rsidR="000F3193" w:rsidRPr="006B49CF">
        <w:rPr>
          <w:szCs w:val="22"/>
        </w:rPr>
        <w:t xml:space="preserve">s and for the direction of the teaching and curriculum at the Academies). </w:t>
      </w:r>
      <w:r w:rsidRPr="006B49CF">
        <w:rPr>
          <w:szCs w:val="22"/>
        </w:rPr>
        <w:t xml:space="preserve"> </w:t>
      </w:r>
    </w:p>
    <w:p w14:paraId="5E53A0A4" w14:textId="77777777" w:rsidR="00853246" w:rsidRDefault="00853246" w:rsidP="00EB10B9">
      <w:pPr>
        <w:pStyle w:val="DfESOutNumbered"/>
        <w:numPr>
          <w:ilvl w:val="0"/>
          <w:numId w:val="0"/>
        </w:numPr>
        <w:spacing w:line="360" w:lineRule="auto"/>
        <w:ind w:left="567" w:hanging="567"/>
        <w:jc w:val="both"/>
        <w:rPr>
          <w:szCs w:val="22"/>
        </w:rPr>
      </w:pPr>
      <w:r w:rsidRPr="006B49CF">
        <w:rPr>
          <w:szCs w:val="22"/>
        </w:rPr>
        <w:t xml:space="preserve">107A. In appointing staff the </w:t>
      </w:r>
      <w:r w:rsidR="00C134FA">
        <w:rPr>
          <w:szCs w:val="22"/>
        </w:rPr>
        <w:t>Trustee</w:t>
      </w:r>
      <w:r w:rsidRPr="006B49CF">
        <w:rPr>
          <w:szCs w:val="22"/>
        </w:rPr>
        <w:t xml:space="preserve">s will have regard </w:t>
      </w:r>
      <w:r w:rsidR="00B6716B" w:rsidRPr="006B49CF">
        <w:rPr>
          <w:szCs w:val="22"/>
        </w:rPr>
        <w:t xml:space="preserve">where relevant </w:t>
      </w:r>
      <w:r w:rsidRPr="006B49CF">
        <w:rPr>
          <w:szCs w:val="22"/>
        </w:rPr>
        <w:t>to their powers under s</w:t>
      </w:r>
      <w:r w:rsidR="001C13DA">
        <w:rPr>
          <w:szCs w:val="22"/>
        </w:rPr>
        <w:t xml:space="preserve">ection </w:t>
      </w:r>
      <w:r w:rsidRPr="006B49CF">
        <w:rPr>
          <w:szCs w:val="22"/>
        </w:rPr>
        <w:t>124A of the School Standards and Framework Act 1998</w:t>
      </w:r>
      <w:r w:rsidR="00F31CA9" w:rsidRPr="006B49CF">
        <w:rPr>
          <w:szCs w:val="22"/>
        </w:rPr>
        <w:t xml:space="preserve"> or to the powers provi</w:t>
      </w:r>
      <w:r w:rsidR="00A37D86" w:rsidRPr="006B49CF">
        <w:rPr>
          <w:szCs w:val="22"/>
        </w:rPr>
        <w:t>ded to them under the relevant supplemental funding a</w:t>
      </w:r>
      <w:r w:rsidR="00F31CA9" w:rsidRPr="006B49CF">
        <w:rPr>
          <w:szCs w:val="22"/>
        </w:rPr>
        <w:t>greement</w:t>
      </w:r>
      <w:r w:rsidRPr="006B49CF">
        <w:rPr>
          <w:szCs w:val="22"/>
        </w:rPr>
        <w:t xml:space="preserve"> </w:t>
      </w:r>
      <w:r w:rsidR="00A37D86" w:rsidRPr="006B49CF">
        <w:rPr>
          <w:szCs w:val="22"/>
        </w:rPr>
        <w:t xml:space="preserve">in respect of each Academy </w:t>
      </w:r>
      <w:r w:rsidRPr="006B49CF">
        <w:rPr>
          <w:szCs w:val="22"/>
        </w:rPr>
        <w:t xml:space="preserve">and to their power </w:t>
      </w:r>
      <w:r w:rsidR="00A60E42" w:rsidRPr="006B49CF">
        <w:rPr>
          <w:szCs w:val="22"/>
        </w:rPr>
        <w:t xml:space="preserve">where relevant </w:t>
      </w:r>
      <w:r w:rsidRPr="006B49CF">
        <w:rPr>
          <w:szCs w:val="22"/>
        </w:rPr>
        <w:t xml:space="preserve">to declare a Genuine Occupational Requirement for non-teaching appointments where they believe this to be justified. </w:t>
      </w:r>
    </w:p>
    <w:p w14:paraId="4946A518" w14:textId="77777777" w:rsidR="009179D4" w:rsidRPr="001C13DA" w:rsidRDefault="009179D4" w:rsidP="00EB10B9">
      <w:pPr>
        <w:pStyle w:val="DfESOutNumbered"/>
        <w:numPr>
          <w:ilvl w:val="0"/>
          <w:numId w:val="0"/>
        </w:numPr>
        <w:spacing w:line="360" w:lineRule="auto"/>
        <w:ind w:left="567" w:hanging="567"/>
        <w:jc w:val="both"/>
        <w:outlineLvl w:val="0"/>
        <w:rPr>
          <w:b/>
          <w:szCs w:val="22"/>
        </w:rPr>
      </w:pPr>
      <w:r w:rsidRPr="001C13DA">
        <w:rPr>
          <w:b/>
          <w:szCs w:val="22"/>
        </w:rPr>
        <w:t xml:space="preserve">MEETINGS OF THE </w:t>
      </w:r>
      <w:r w:rsidR="00633AE2">
        <w:rPr>
          <w:b/>
          <w:szCs w:val="22"/>
        </w:rPr>
        <w:t>TRUSTEE</w:t>
      </w:r>
      <w:r w:rsidRPr="001C13DA">
        <w:rPr>
          <w:b/>
          <w:szCs w:val="22"/>
        </w:rPr>
        <w:t>S</w:t>
      </w:r>
    </w:p>
    <w:p w14:paraId="36386AA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lastRenderedPageBreak/>
        <w:t xml:space="preserve">108.  Subject to these Articles, the </w:t>
      </w:r>
      <w:r w:rsidR="00C134FA">
        <w:rPr>
          <w:szCs w:val="22"/>
        </w:rPr>
        <w:t>Trustee</w:t>
      </w:r>
      <w:r w:rsidRPr="006B49CF">
        <w:rPr>
          <w:szCs w:val="22"/>
        </w:rPr>
        <w:t xml:space="preserve">s may regulate their proceedings as they think fit. </w:t>
      </w:r>
    </w:p>
    <w:p w14:paraId="2D614A56"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109.  The </w:t>
      </w:r>
      <w:r w:rsidR="00C134FA">
        <w:rPr>
          <w:szCs w:val="22"/>
        </w:rPr>
        <w:t>Trustee</w:t>
      </w:r>
      <w:r w:rsidRPr="006B49CF">
        <w:rPr>
          <w:szCs w:val="22"/>
        </w:rPr>
        <w:t xml:space="preserve">s shall hold at least three meetings in every school year.  Meetings of the </w:t>
      </w:r>
      <w:r w:rsidR="00C134FA">
        <w:rPr>
          <w:szCs w:val="22"/>
        </w:rPr>
        <w:t>Trustee</w:t>
      </w:r>
      <w:r w:rsidRPr="006B49CF">
        <w:rPr>
          <w:szCs w:val="22"/>
        </w:rPr>
        <w:t xml:space="preserve">s shall be convened by the </w:t>
      </w:r>
      <w:r w:rsidR="00F420D8" w:rsidRPr="006B49CF">
        <w:rPr>
          <w:szCs w:val="22"/>
        </w:rPr>
        <w:t>Clerk</w:t>
      </w:r>
      <w:r w:rsidRPr="006B49CF">
        <w:rPr>
          <w:szCs w:val="22"/>
        </w:rPr>
        <w:t xml:space="preserve">. In exercising his functions under this Article the </w:t>
      </w:r>
      <w:r w:rsidR="00F420D8" w:rsidRPr="006B49CF">
        <w:rPr>
          <w:szCs w:val="22"/>
        </w:rPr>
        <w:t xml:space="preserve">Clerk </w:t>
      </w:r>
      <w:r w:rsidRPr="006B49CF">
        <w:rPr>
          <w:szCs w:val="22"/>
        </w:rPr>
        <w:t>shall comply with any direction</w:t>
      </w:r>
      <w:r w:rsidR="00382BE8" w:rsidRPr="006B49CF">
        <w:rPr>
          <w:szCs w:val="22"/>
        </w:rPr>
        <w:t>:</w:t>
      </w:r>
    </w:p>
    <w:p w14:paraId="086D96C5" w14:textId="77777777" w:rsidR="009179D4" w:rsidRPr="006B49CF" w:rsidRDefault="009179D4" w:rsidP="00EB10B9">
      <w:pPr>
        <w:pStyle w:val="DfESOutNumbered"/>
        <w:numPr>
          <w:ilvl w:val="1"/>
          <w:numId w:val="11"/>
        </w:numPr>
        <w:tabs>
          <w:tab w:val="clear" w:pos="1440"/>
          <w:tab w:val="num" w:pos="1134"/>
        </w:tabs>
        <w:spacing w:line="360" w:lineRule="auto"/>
        <w:ind w:left="1080" w:hanging="540"/>
        <w:jc w:val="both"/>
        <w:rPr>
          <w:szCs w:val="22"/>
        </w:rPr>
      </w:pPr>
      <w:r w:rsidRPr="006B49CF">
        <w:rPr>
          <w:szCs w:val="22"/>
        </w:rPr>
        <w:t xml:space="preserve">given by the </w:t>
      </w:r>
      <w:r w:rsidR="00C134FA">
        <w:rPr>
          <w:szCs w:val="22"/>
        </w:rPr>
        <w:t>Trustee</w:t>
      </w:r>
      <w:r w:rsidRPr="006B49CF">
        <w:rPr>
          <w:szCs w:val="22"/>
        </w:rPr>
        <w:t>s; or</w:t>
      </w:r>
    </w:p>
    <w:p w14:paraId="6F3DA8A7" w14:textId="77777777" w:rsidR="009179D4" w:rsidRPr="006B49CF" w:rsidRDefault="009179D4" w:rsidP="00EB10B9">
      <w:pPr>
        <w:pStyle w:val="DfESOutNumbered"/>
        <w:numPr>
          <w:ilvl w:val="1"/>
          <w:numId w:val="11"/>
        </w:numPr>
        <w:tabs>
          <w:tab w:val="clear" w:pos="1440"/>
          <w:tab w:val="num" w:pos="1134"/>
        </w:tabs>
        <w:spacing w:line="360" w:lineRule="auto"/>
        <w:ind w:left="1080" w:hanging="540"/>
        <w:jc w:val="both"/>
        <w:rPr>
          <w:szCs w:val="22"/>
        </w:rPr>
      </w:pPr>
      <w:r w:rsidRPr="006B49CF">
        <w:rPr>
          <w:szCs w:val="22"/>
        </w:rPr>
        <w:t xml:space="preserve">given by the chairman of the </w:t>
      </w:r>
      <w:r w:rsidR="00C134FA">
        <w:rPr>
          <w:szCs w:val="22"/>
        </w:rPr>
        <w:t>Trustee</w:t>
      </w:r>
      <w:r w:rsidRPr="006B49CF">
        <w:rPr>
          <w:szCs w:val="22"/>
        </w:rPr>
        <w:t xml:space="preserve">s or, in his absence or where there is a vacancy in the office of chairman, the vice-chairman of the </w:t>
      </w:r>
      <w:r w:rsidR="00C134FA">
        <w:rPr>
          <w:szCs w:val="22"/>
        </w:rPr>
        <w:t>Trustee</w:t>
      </w:r>
      <w:r w:rsidRPr="006B49CF">
        <w:rPr>
          <w:szCs w:val="22"/>
        </w:rPr>
        <w:t>s, so far as such direction is not inconsistent with any direction given as mentioned in (a).</w:t>
      </w:r>
    </w:p>
    <w:p w14:paraId="2B7C0B8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110. Any three </w:t>
      </w:r>
      <w:r w:rsidR="00C134FA">
        <w:rPr>
          <w:szCs w:val="22"/>
        </w:rPr>
        <w:t>Trustee</w:t>
      </w:r>
      <w:r w:rsidRPr="006B49CF">
        <w:rPr>
          <w:szCs w:val="22"/>
        </w:rPr>
        <w:t xml:space="preserve">s may, by notice in writing given to the </w:t>
      </w:r>
      <w:r w:rsidR="00F420D8" w:rsidRPr="006B49CF">
        <w:rPr>
          <w:szCs w:val="22"/>
        </w:rPr>
        <w:t>Clerk</w:t>
      </w:r>
      <w:r w:rsidRPr="006B49CF">
        <w:rPr>
          <w:szCs w:val="22"/>
        </w:rPr>
        <w:t xml:space="preserve">, requisition a meeting of the </w:t>
      </w:r>
      <w:r w:rsidR="00C134FA">
        <w:rPr>
          <w:szCs w:val="22"/>
        </w:rPr>
        <w:t>Trustee</w:t>
      </w:r>
      <w:r w:rsidRPr="006B49CF">
        <w:rPr>
          <w:szCs w:val="22"/>
        </w:rPr>
        <w:t xml:space="preserve">s; and it shall be the duty of the </w:t>
      </w:r>
      <w:r w:rsidR="00F420D8" w:rsidRPr="006B49CF">
        <w:rPr>
          <w:szCs w:val="22"/>
        </w:rPr>
        <w:t xml:space="preserve">Clerk </w:t>
      </w:r>
      <w:r w:rsidRPr="006B49CF">
        <w:rPr>
          <w:szCs w:val="22"/>
        </w:rPr>
        <w:t>to convene such a meeting as soon as is reasonably practicable.</w:t>
      </w:r>
    </w:p>
    <w:p w14:paraId="50D1F881"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111. Each </w:t>
      </w:r>
      <w:r w:rsidR="00C134FA">
        <w:rPr>
          <w:szCs w:val="22"/>
        </w:rPr>
        <w:t>Trustee</w:t>
      </w:r>
      <w:r w:rsidRPr="006B49CF">
        <w:rPr>
          <w:szCs w:val="22"/>
        </w:rPr>
        <w:t xml:space="preserve"> shall be given at least </w:t>
      </w:r>
      <w:r w:rsidR="00F420D8" w:rsidRPr="006B49CF">
        <w:rPr>
          <w:szCs w:val="22"/>
        </w:rPr>
        <w:t xml:space="preserve">seven </w:t>
      </w:r>
      <w:r w:rsidRPr="006B49CF">
        <w:rPr>
          <w:szCs w:val="22"/>
        </w:rPr>
        <w:t>clear days before the date of a meeting</w:t>
      </w:r>
      <w:r w:rsidR="00382BE8" w:rsidRPr="006B49CF">
        <w:rPr>
          <w:szCs w:val="22"/>
        </w:rPr>
        <w:t>:</w:t>
      </w:r>
    </w:p>
    <w:p w14:paraId="22373FE3" w14:textId="77777777" w:rsidR="009179D4" w:rsidRPr="006B49CF" w:rsidRDefault="009179D4" w:rsidP="00EB10B9">
      <w:pPr>
        <w:pStyle w:val="DfESOutNumbered"/>
        <w:numPr>
          <w:ilvl w:val="1"/>
          <w:numId w:val="8"/>
        </w:numPr>
        <w:tabs>
          <w:tab w:val="clear" w:pos="1800"/>
          <w:tab w:val="num" w:pos="1134"/>
        </w:tabs>
        <w:spacing w:line="360" w:lineRule="auto"/>
        <w:ind w:left="1080" w:hanging="513"/>
        <w:jc w:val="both"/>
        <w:rPr>
          <w:szCs w:val="22"/>
        </w:rPr>
      </w:pPr>
      <w:r w:rsidRPr="006B49CF">
        <w:rPr>
          <w:szCs w:val="22"/>
        </w:rPr>
        <w:t xml:space="preserve">notice in writing thereof, signed by the </w:t>
      </w:r>
      <w:r w:rsidR="00F420D8" w:rsidRPr="006B49CF">
        <w:rPr>
          <w:szCs w:val="22"/>
        </w:rPr>
        <w:t>Clerk</w:t>
      </w:r>
      <w:r w:rsidRPr="006B49CF">
        <w:rPr>
          <w:szCs w:val="22"/>
        </w:rPr>
        <w:t xml:space="preserve">, and sent to each </w:t>
      </w:r>
      <w:r w:rsidR="00C134FA">
        <w:rPr>
          <w:szCs w:val="22"/>
        </w:rPr>
        <w:t>Trustee</w:t>
      </w:r>
      <w:r w:rsidRPr="006B49CF">
        <w:rPr>
          <w:szCs w:val="22"/>
        </w:rPr>
        <w:t xml:space="preserve"> at the address provided by each </w:t>
      </w:r>
      <w:r w:rsidR="00C134FA">
        <w:rPr>
          <w:szCs w:val="22"/>
        </w:rPr>
        <w:t>Trustee</w:t>
      </w:r>
      <w:r w:rsidRPr="006B49CF">
        <w:rPr>
          <w:szCs w:val="22"/>
        </w:rPr>
        <w:t xml:space="preserve"> from time to time; and</w:t>
      </w:r>
    </w:p>
    <w:p w14:paraId="3C9AA4D5" w14:textId="77777777" w:rsidR="009179D4" w:rsidRPr="006B49CF" w:rsidRDefault="009179D4" w:rsidP="00EB10B9">
      <w:pPr>
        <w:pStyle w:val="DfESOutNumbered"/>
        <w:numPr>
          <w:ilvl w:val="1"/>
          <w:numId w:val="8"/>
        </w:numPr>
        <w:tabs>
          <w:tab w:val="clear" w:pos="1800"/>
          <w:tab w:val="num" w:pos="1134"/>
        </w:tabs>
        <w:spacing w:line="360" w:lineRule="auto"/>
        <w:ind w:left="1080" w:hanging="513"/>
        <w:jc w:val="both"/>
        <w:rPr>
          <w:szCs w:val="22"/>
        </w:rPr>
      </w:pPr>
      <w:r w:rsidRPr="006B49CF">
        <w:rPr>
          <w:szCs w:val="22"/>
        </w:rPr>
        <w:t>a copy of the agenda for the meeting</w:t>
      </w:r>
      <w:r w:rsidR="005E2E94">
        <w:rPr>
          <w:szCs w:val="22"/>
        </w:rPr>
        <w:t>,</w:t>
      </w:r>
    </w:p>
    <w:p w14:paraId="13B25028" w14:textId="77777777" w:rsidR="009179D4" w:rsidRPr="006B49CF" w:rsidRDefault="009179D4" w:rsidP="009179D4">
      <w:pPr>
        <w:pStyle w:val="DfESOutNumbered"/>
        <w:numPr>
          <w:ilvl w:val="0"/>
          <w:numId w:val="0"/>
        </w:numPr>
        <w:spacing w:line="360" w:lineRule="auto"/>
        <w:ind w:left="540"/>
        <w:jc w:val="both"/>
        <w:rPr>
          <w:szCs w:val="22"/>
        </w:rPr>
      </w:pPr>
      <w:r w:rsidRPr="006B49CF">
        <w:rPr>
          <w:szCs w:val="22"/>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3AB9BAAA"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112. The convening of a meeting and the proceedings conducted thereat shall not be invalidated by reason of any individual not having received written notice of the meeting or a copy of the agenda thereof.</w:t>
      </w:r>
    </w:p>
    <w:p w14:paraId="023AE514"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113. A resolution to rescind or vary a resolution carried at a previous meeting of the </w:t>
      </w:r>
      <w:r w:rsidR="00C134FA">
        <w:rPr>
          <w:szCs w:val="22"/>
        </w:rPr>
        <w:t>Trustee</w:t>
      </w:r>
      <w:r w:rsidRPr="006B49CF">
        <w:rPr>
          <w:szCs w:val="22"/>
        </w:rPr>
        <w:t xml:space="preserve">s shall not be proposed at a meeting of the </w:t>
      </w:r>
      <w:r w:rsidR="00C134FA">
        <w:rPr>
          <w:szCs w:val="22"/>
        </w:rPr>
        <w:t>Trustee</w:t>
      </w:r>
      <w:r w:rsidRPr="006B49CF">
        <w:rPr>
          <w:szCs w:val="22"/>
        </w:rPr>
        <w:t>s unless the consideration of the rescission or variation of the previous resolution is a specific item of business on the agenda for that meeting.</w:t>
      </w:r>
    </w:p>
    <w:p w14:paraId="2872D129"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114.  A meeting of the </w:t>
      </w:r>
      <w:r w:rsidR="00C134FA">
        <w:rPr>
          <w:szCs w:val="22"/>
        </w:rPr>
        <w:t>Trustee</w:t>
      </w:r>
      <w:r w:rsidRPr="006B49CF">
        <w:rPr>
          <w:szCs w:val="22"/>
        </w:rPr>
        <w:t>s shall be terminated forthwith if</w:t>
      </w:r>
      <w:r w:rsidR="00382BE8" w:rsidRPr="006B49CF">
        <w:rPr>
          <w:szCs w:val="22"/>
        </w:rPr>
        <w:t>:</w:t>
      </w:r>
    </w:p>
    <w:p w14:paraId="57CEE1C5" w14:textId="77777777" w:rsidR="009179D4" w:rsidRPr="006B49CF" w:rsidRDefault="009179D4" w:rsidP="00EB10B9">
      <w:pPr>
        <w:pStyle w:val="DfESOutNumbered"/>
        <w:numPr>
          <w:ilvl w:val="2"/>
          <w:numId w:val="8"/>
        </w:numPr>
        <w:tabs>
          <w:tab w:val="clear" w:pos="2700"/>
          <w:tab w:val="num" w:pos="1134"/>
        </w:tabs>
        <w:spacing w:line="360" w:lineRule="auto"/>
        <w:ind w:left="1080" w:hanging="540"/>
        <w:jc w:val="both"/>
        <w:rPr>
          <w:szCs w:val="22"/>
        </w:rPr>
      </w:pPr>
      <w:r w:rsidRPr="006B49CF">
        <w:rPr>
          <w:szCs w:val="22"/>
        </w:rPr>
        <w:t xml:space="preserve">the </w:t>
      </w:r>
      <w:r w:rsidR="00C134FA">
        <w:rPr>
          <w:szCs w:val="22"/>
        </w:rPr>
        <w:t>Trustee</w:t>
      </w:r>
      <w:r w:rsidRPr="006B49CF">
        <w:rPr>
          <w:szCs w:val="22"/>
        </w:rPr>
        <w:t>s so resolve; or</w:t>
      </w:r>
    </w:p>
    <w:p w14:paraId="36B8252C" w14:textId="77777777" w:rsidR="009179D4" w:rsidRPr="006B49CF" w:rsidRDefault="009179D4" w:rsidP="00EB10B9">
      <w:pPr>
        <w:pStyle w:val="DfESOutNumbered"/>
        <w:numPr>
          <w:ilvl w:val="2"/>
          <w:numId w:val="8"/>
        </w:numPr>
        <w:tabs>
          <w:tab w:val="clear" w:pos="2700"/>
          <w:tab w:val="num" w:pos="1134"/>
        </w:tabs>
        <w:spacing w:line="360" w:lineRule="auto"/>
        <w:ind w:left="1080" w:hanging="540"/>
        <w:jc w:val="both"/>
        <w:rPr>
          <w:szCs w:val="22"/>
        </w:rPr>
      </w:pPr>
      <w:r w:rsidRPr="006B49CF">
        <w:rPr>
          <w:szCs w:val="22"/>
        </w:rPr>
        <w:lastRenderedPageBreak/>
        <w:t xml:space="preserve">the number of </w:t>
      </w:r>
      <w:r w:rsidR="00C134FA">
        <w:rPr>
          <w:szCs w:val="22"/>
        </w:rPr>
        <w:t>Trustee</w:t>
      </w:r>
      <w:r w:rsidRPr="006B49CF">
        <w:rPr>
          <w:szCs w:val="22"/>
        </w:rPr>
        <w:t xml:space="preserve">s present ceases to constitute a quorum for a meeting of the </w:t>
      </w:r>
      <w:r w:rsidR="00C134FA">
        <w:rPr>
          <w:szCs w:val="22"/>
        </w:rPr>
        <w:t>Trustee</w:t>
      </w:r>
      <w:r w:rsidRPr="006B49CF">
        <w:rPr>
          <w:szCs w:val="22"/>
        </w:rPr>
        <w:t>s in accordance with Article 117, subject to Article 119.</w:t>
      </w:r>
    </w:p>
    <w:p w14:paraId="5176E452"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115. Where in accordance with Article 114 a meeting is not held or is terminated before all the matters specified as items of business on the agenda for the meeting have been disposed of, a further meeting shall be convened by the </w:t>
      </w:r>
      <w:r w:rsidR="00F420D8" w:rsidRPr="006B49CF">
        <w:rPr>
          <w:szCs w:val="22"/>
        </w:rPr>
        <w:t xml:space="preserve">Clerk </w:t>
      </w:r>
      <w:r w:rsidRPr="006B49CF">
        <w:rPr>
          <w:szCs w:val="22"/>
        </w:rPr>
        <w:t>as soon as is reasonably practicable, but in any event within seven days of the date on which the meeting was originally to be held or was so terminated.</w:t>
      </w:r>
    </w:p>
    <w:p w14:paraId="592207B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116. Where the </w:t>
      </w:r>
      <w:r w:rsidR="00C134FA">
        <w:rPr>
          <w:szCs w:val="22"/>
        </w:rPr>
        <w:t>Trustee</w:t>
      </w:r>
      <w:r w:rsidRPr="006B49CF">
        <w:rPr>
          <w:szCs w:val="22"/>
        </w:rPr>
        <w:t xml:space="preserve">s resolve in accordance with Article 114 to adjourn a meeting before all the items of business on the agenda have been disposed of, the </w:t>
      </w:r>
      <w:r w:rsidR="00C134FA">
        <w:rPr>
          <w:szCs w:val="22"/>
        </w:rPr>
        <w:t>Trustee</w:t>
      </w:r>
      <w:r w:rsidRPr="006B49CF">
        <w:rPr>
          <w:szCs w:val="22"/>
        </w:rPr>
        <w:t xml:space="preserve">s shall before doing so determine the time and date at which a further meeting is to be held for the purposes of completing the consideration of those items, and they shall direct the </w:t>
      </w:r>
      <w:r w:rsidR="004F0979" w:rsidRPr="006B49CF">
        <w:rPr>
          <w:szCs w:val="22"/>
        </w:rPr>
        <w:t xml:space="preserve">Clerk </w:t>
      </w:r>
      <w:r w:rsidRPr="006B49CF">
        <w:rPr>
          <w:szCs w:val="22"/>
        </w:rPr>
        <w:t>to convene a meeting accordingly.</w:t>
      </w:r>
    </w:p>
    <w:p w14:paraId="098FB15C"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117.  Subject to Article 119  the quorum for a meeting of the </w:t>
      </w:r>
      <w:r w:rsidR="00C134FA">
        <w:rPr>
          <w:szCs w:val="22"/>
        </w:rPr>
        <w:t>Trustee</w:t>
      </w:r>
      <w:r w:rsidRPr="006B49CF">
        <w:rPr>
          <w:szCs w:val="22"/>
        </w:rPr>
        <w:t xml:space="preserve">s, and any vote on any matter thereat, shall be any three </w:t>
      </w:r>
      <w:r w:rsidR="00C134FA">
        <w:rPr>
          <w:szCs w:val="22"/>
        </w:rPr>
        <w:t>Trustee</w:t>
      </w:r>
      <w:r w:rsidRPr="006B49CF">
        <w:rPr>
          <w:szCs w:val="22"/>
        </w:rPr>
        <w:t xml:space="preserve">s, or, where greater, any one third (rounded up to a whole number) of the total number of </w:t>
      </w:r>
      <w:r w:rsidR="00C134FA">
        <w:rPr>
          <w:szCs w:val="22"/>
        </w:rPr>
        <w:t>Trustee</w:t>
      </w:r>
      <w:r w:rsidRPr="006B49CF">
        <w:rPr>
          <w:szCs w:val="22"/>
        </w:rPr>
        <w:t xml:space="preserve">s holding office at the date of the meeting.    </w:t>
      </w:r>
    </w:p>
    <w:p w14:paraId="6893C5C6" w14:textId="77777777" w:rsidR="009179D4" w:rsidRDefault="009179D4" w:rsidP="00EB10B9">
      <w:pPr>
        <w:pStyle w:val="DfESOutNumbered"/>
        <w:numPr>
          <w:ilvl w:val="0"/>
          <w:numId w:val="0"/>
        </w:numPr>
        <w:spacing w:line="360" w:lineRule="auto"/>
        <w:ind w:left="567" w:hanging="567"/>
        <w:jc w:val="both"/>
        <w:rPr>
          <w:szCs w:val="22"/>
        </w:rPr>
      </w:pPr>
      <w:r w:rsidRPr="006B49CF">
        <w:rPr>
          <w:szCs w:val="22"/>
        </w:rPr>
        <w:t xml:space="preserve">118. The </w:t>
      </w:r>
      <w:r w:rsidR="00C134FA">
        <w:rPr>
          <w:szCs w:val="22"/>
        </w:rPr>
        <w:t>Trustee</w:t>
      </w:r>
      <w:r w:rsidRPr="006B49CF">
        <w:rPr>
          <w:szCs w:val="22"/>
        </w:rPr>
        <w:t xml:space="preserve">s may act notwithstanding any vacancies in their number, but, if the numbers of </w:t>
      </w:r>
      <w:r w:rsidR="00C134FA">
        <w:rPr>
          <w:szCs w:val="22"/>
        </w:rPr>
        <w:t>Trustee</w:t>
      </w:r>
      <w:r w:rsidRPr="006B49CF">
        <w:rPr>
          <w:szCs w:val="22"/>
        </w:rPr>
        <w:t xml:space="preserve">s is less than the number fixed as the quorum, the continuing </w:t>
      </w:r>
      <w:r w:rsidR="00C134FA">
        <w:rPr>
          <w:szCs w:val="22"/>
        </w:rPr>
        <w:t>Trustee</w:t>
      </w:r>
      <w:r w:rsidRPr="006B49CF">
        <w:rPr>
          <w:szCs w:val="22"/>
        </w:rPr>
        <w:t>s may act only for the purpose of filling vacancies or of calling a general meeting.</w:t>
      </w:r>
    </w:p>
    <w:p w14:paraId="7D662078"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119. The quorum for the purposes of</w:t>
      </w:r>
      <w:r w:rsidR="00382BE8" w:rsidRPr="006B49CF">
        <w:rPr>
          <w:szCs w:val="22"/>
        </w:rPr>
        <w:t>:</w:t>
      </w:r>
    </w:p>
    <w:p w14:paraId="51F8A1F0" w14:textId="77777777" w:rsidR="009179D4" w:rsidRPr="006B49CF" w:rsidRDefault="00BE7F83" w:rsidP="00F32413">
      <w:pPr>
        <w:pStyle w:val="DfESOutNumbered"/>
        <w:numPr>
          <w:ilvl w:val="2"/>
          <w:numId w:val="23"/>
        </w:numPr>
        <w:spacing w:line="360" w:lineRule="auto"/>
        <w:ind w:left="1080" w:hanging="540"/>
        <w:jc w:val="both"/>
        <w:rPr>
          <w:szCs w:val="22"/>
        </w:rPr>
      </w:pPr>
      <w:r>
        <w:rPr>
          <w:szCs w:val="22"/>
        </w:rPr>
        <w:t>appointing a P</w:t>
      </w:r>
      <w:r w:rsidR="009179D4" w:rsidRPr="006B49CF">
        <w:rPr>
          <w:szCs w:val="22"/>
        </w:rPr>
        <w:t xml:space="preserve">arent </w:t>
      </w:r>
      <w:r w:rsidR="00C134FA">
        <w:rPr>
          <w:szCs w:val="22"/>
        </w:rPr>
        <w:t>Trustee</w:t>
      </w:r>
      <w:r w:rsidR="00EC190E">
        <w:rPr>
          <w:szCs w:val="22"/>
        </w:rPr>
        <w:t xml:space="preserve"> under Article</w:t>
      </w:r>
      <w:r w:rsidR="009179D4" w:rsidRPr="006B49CF">
        <w:rPr>
          <w:szCs w:val="22"/>
        </w:rPr>
        <w:t xml:space="preserve"> 56;</w:t>
      </w:r>
    </w:p>
    <w:p w14:paraId="4A696840" w14:textId="77777777" w:rsidR="009179D4" w:rsidRDefault="009179D4" w:rsidP="00F32413">
      <w:pPr>
        <w:pStyle w:val="DfESOutNumbered"/>
        <w:numPr>
          <w:ilvl w:val="2"/>
          <w:numId w:val="23"/>
        </w:numPr>
        <w:spacing w:line="360" w:lineRule="auto"/>
        <w:ind w:left="1080" w:hanging="540"/>
        <w:jc w:val="both"/>
        <w:rPr>
          <w:szCs w:val="22"/>
        </w:rPr>
      </w:pPr>
      <w:r w:rsidRPr="006B49CF">
        <w:rPr>
          <w:szCs w:val="22"/>
        </w:rPr>
        <w:t xml:space="preserve">any vote on the removal of a </w:t>
      </w:r>
      <w:r w:rsidR="00C134FA">
        <w:rPr>
          <w:szCs w:val="22"/>
        </w:rPr>
        <w:t>Trustee</w:t>
      </w:r>
      <w:r w:rsidRPr="006B49CF">
        <w:rPr>
          <w:szCs w:val="22"/>
        </w:rPr>
        <w:t xml:space="preserve"> in accordance with Article 66;</w:t>
      </w:r>
      <w:r w:rsidR="001C13DA">
        <w:rPr>
          <w:szCs w:val="22"/>
        </w:rPr>
        <w:t xml:space="preserve"> and</w:t>
      </w:r>
    </w:p>
    <w:p w14:paraId="48D146F3" w14:textId="77777777" w:rsidR="00927C82" w:rsidRDefault="00927C82" w:rsidP="00F32413">
      <w:pPr>
        <w:pStyle w:val="DfESOutNumbered"/>
        <w:numPr>
          <w:ilvl w:val="2"/>
          <w:numId w:val="23"/>
        </w:numPr>
        <w:spacing w:line="360" w:lineRule="auto"/>
        <w:ind w:left="1080" w:hanging="540"/>
        <w:jc w:val="both"/>
        <w:rPr>
          <w:szCs w:val="22"/>
        </w:rPr>
      </w:pPr>
      <w:r>
        <w:rPr>
          <w:szCs w:val="22"/>
        </w:rPr>
        <w:t xml:space="preserve">any vote on the removal of the chairman of the </w:t>
      </w:r>
      <w:r w:rsidR="00C134FA">
        <w:rPr>
          <w:szCs w:val="22"/>
        </w:rPr>
        <w:t>Trustee</w:t>
      </w:r>
      <w:r>
        <w:rPr>
          <w:szCs w:val="22"/>
        </w:rPr>
        <w:t>s in accordance with Article 90,</w:t>
      </w:r>
    </w:p>
    <w:p w14:paraId="1F9BC11B" w14:textId="77777777" w:rsidR="009179D4" w:rsidRPr="006B49CF" w:rsidRDefault="009179D4" w:rsidP="00EB10B9">
      <w:pPr>
        <w:pStyle w:val="DfESOutNumbered"/>
        <w:numPr>
          <w:ilvl w:val="0"/>
          <w:numId w:val="0"/>
        </w:numPr>
        <w:spacing w:line="360" w:lineRule="auto"/>
        <w:ind w:left="567"/>
        <w:jc w:val="both"/>
        <w:rPr>
          <w:szCs w:val="22"/>
        </w:rPr>
      </w:pPr>
      <w:r w:rsidRPr="006B49CF">
        <w:rPr>
          <w:szCs w:val="22"/>
        </w:rPr>
        <w:t xml:space="preserve">shall be any two-thirds (rounded up to a whole number) of the persons who are at the time </w:t>
      </w:r>
      <w:r w:rsidR="00C134FA">
        <w:rPr>
          <w:szCs w:val="22"/>
        </w:rPr>
        <w:t>Trustee</w:t>
      </w:r>
      <w:r w:rsidRPr="006B49CF">
        <w:rPr>
          <w:szCs w:val="22"/>
        </w:rPr>
        <w:t>s entitled to vote on those respective matters.</w:t>
      </w:r>
      <w:r w:rsidRPr="006B49CF">
        <w:rPr>
          <w:szCs w:val="22"/>
        </w:rPr>
        <w:tab/>
      </w:r>
    </w:p>
    <w:p w14:paraId="354BE0B5"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120. Subject to these Articles, every question to be decided at a meeting of the </w:t>
      </w:r>
      <w:r w:rsidR="00C134FA">
        <w:rPr>
          <w:szCs w:val="22"/>
        </w:rPr>
        <w:t>Trustee</w:t>
      </w:r>
      <w:r w:rsidRPr="006B49CF">
        <w:rPr>
          <w:szCs w:val="22"/>
        </w:rPr>
        <w:t xml:space="preserve">s shall be determined by a majority of the votes of the </w:t>
      </w:r>
      <w:r w:rsidR="00C134FA">
        <w:rPr>
          <w:szCs w:val="22"/>
        </w:rPr>
        <w:t>Trustee</w:t>
      </w:r>
      <w:r w:rsidRPr="006B49CF">
        <w:rPr>
          <w:szCs w:val="22"/>
        </w:rPr>
        <w:t xml:space="preserve">s present and voting on the question.  Every </w:t>
      </w:r>
      <w:r w:rsidR="00C134FA">
        <w:rPr>
          <w:szCs w:val="22"/>
        </w:rPr>
        <w:t>Trustee</w:t>
      </w:r>
      <w:r w:rsidRPr="006B49CF">
        <w:rPr>
          <w:szCs w:val="22"/>
        </w:rPr>
        <w:t xml:space="preserve"> shall have one vote.</w:t>
      </w:r>
    </w:p>
    <w:p w14:paraId="3AF8469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lastRenderedPageBreak/>
        <w:t>121. Subject to Articles 117</w:t>
      </w:r>
      <w:r w:rsidR="00EC2C82">
        <w:rPr>
          <w:szCs w:val="22"/>
        </w:rPr>
        <w:t xml:space="preserve"> </w:t>
      </w:r>
      <w:r w:rsidRPr="006B49CF">
        <w:rPr>
          <w:szCs w:val="22"/>
        </w:rPr>
        <w:t>-</w:t>
      </w:r>
      <w:r w:rsidR="00EC2C82">
        <w:rPr>
          <w:szCs w:val="22"/>
        </w:rPr>
        <w:t xml:space="preserve"> </w:t>
      </w:r>
      <w:r w:rsidRPr="006B49CF">
        <w:rPr>
          <w:szCs w:val="22"/>
        </w:rPr>
        <w:t>119, where there is an equal division of votes, the chairman of the meeting shall have a casting vote in addition to any other vote he may have.</w:t>
      </w:r>
    </w:p>
    <w:p w14:paraId="61B7CEB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122.  The proceedings of the </w:t>
      </w:r>
      <w:r w:rsidR="00C134FA">
        <w:rPr>
          <w:szCs w:val="22"/>
        </w:rPr>
        <w:t>Trustee</w:t>
      </w:r>
      <w:r w:rsidRPr="006B49CF">
        <w:rPr>
          <w:szCs w:val="22"/>
        </w:rPr>
        <w:t>s shall not be invalidated by</w:t>
      </w:r>
    </w:p>
    <w:p w14:paraId="63830CFD" w14:textId="77777777" w:rsidR="009179D4" w:rsidRPr="006B49CF" w:rsidRDefault="009179D4" w:rsidP="00EB10B9">
      <w:pPr>
        <w:pStyle w:val="DfESOutNumbered"/>
        <w:numPr>
          <w:ilvl w:val="1"/>
          <w:numId w:val="12"/>
        </w:numPr>
        <w:tabs>
          <w:tab w:val="clear" w:pos="1440"/>
          <w:tab w:val="num" w:pos="1134"/>
        </w:tabs>
        <w:spacing w:line="360" w:lineRule="auto"/>
        <w:ind w:left="1094" w:hanging="547"/>
        <w:jc w:val="both"/>
        <w:rPr>
          <w:szCs w:val="22"/>
        </w:rPr>
      </w:pPr>
      <w:r w:rsidRPr="006B49CF">
        <w:rPr>
          <w:szCs w:val="22"/>
        </w:rPr>
        <w:t>any vacancy among their number; or</w:t>
      </w:r>
    </w:p>
    <w:p w14:paraId="35962811" w14:textId="77777777" w:rsidR="009179D4" w:rsidRPr="006B49CF" w:rsidRDefault="009179D4" w:rsidP="00EB10B9">
      <w:pPr>
        <w:pStyle w:val="DfESOutNumbered"/>
        <w:numPr>
          <w:ilvl w:val="1"/>
          <w:numId w:val="12"/>
        </w:numPr>
        <w:tabs>
          <w:tab w:val="clear" w:pos="1440"/>
          <w:tab w:val="num" w:pos="1134"/>
        </w:tabs>
        <w:spacing w:line="360" w:lineRule="auto"/>
        <w:ind w:left="1094" w:hanging="547"/>
        <w:jc w:val="both"/>
        <w:rPr>
          <w:szCs w:val="22"/>
        </w:rPr>
      </w:pPr>
      <w:r w:rsidRPr="006B49CF">
        <w:rPr>
          <w:szCs w:val="22"/>
        </w:rPr>
        <w:t xml:space="preserve">any defect in the election, appointment or nomination of any </w:t>
      </w:r>
      <w:r w:rsidR="00C134FA">
        <w:rPr>
          <w:szCs w:val="22"/>
        </w:rPr>
        <w:t>Trustee</w:t>
      </w:r>
      <w:r w:rsidRPr="006B49CF">
        <w:rPr>
          <w:szCs w:val="22"/>
        </w:rPr>
        <w:t>.</w:t>
      </w:r>
    </w:p>
    <w:p w14:paraId="5C8BEC11"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123.  A resolution in writing, signed by all the </w:t>
      </w:r>
      <w:r w:rsidR="00C134FA">
        <w:rPr>
          <w:szCs w:val="22"/>
        </w:rPr>
        <w:t>Trustee</w:t>
      </w:r>
      <w:r w:rsidRPr="006B49CF">
        <w:rPr>
          <w:szCs w:val="22"/>
        </w:rPr>
        <w:t xml:space="preserve">s entitled to receive notice of a meeting of </w:t>
      </w:r>
      <w:r w:rsidR="00C134FA">
        <w:rPr>
          <w:szCs w:val="22"/>
        </w:rPr>
        <w:t>Trustee</w:t>
      </w:r>
      <w:r w:rsidRPr="006B49CF">
        <w:rPr>
          <w:szCs w:val="22"/>
        </w:rPr>
        <w:t xml:space="preserve">s or of a committee of </w:t>
      </w:r>
      <w:r w:rsidR="00C134FA">
        <w:rPr>
          <w:szCs w:val="22"/>
        </w:rPr>
        <w:t>Trustee</w:t>
      </w:r>
      <w:r w:rsidRPr="006B49CF">
        <w:rPr>
          <w:szCs w:val="22"/>
        </w:rPr>
        <w:t xml:space="preserve">s, shall be valid and effective as if it had been passed at a meeting of </w:t>
      </w:r>
      <w:r w:rsidR="00C134FA">
        <w:rPr>
          <w:szCs w:val="22"/>
        </w:rPr>
        <w:t>Trustee</w:t>
      </w:r>
      <w:r w:rsidRPr="006B49CF">
        <w:rPr>
          <w:szCs w:val="22"/>
        </w:rPr>
        <w:t xml:space="preserve">s or (as the case may be) a committee of </w:t>
      </w:r>
      <w:r w:rsidR="00C134FA">
        <w:rPr>
          <w:szCs w:val="22"/>
        </w:rPr>
        <w:t>Trustee</w:t>
      </w:r>
      <w:r w:rsidRPr="006B49CF">
        <w:rPr>
          <w:szCs w:val="22"/>
        </w:rPr>
        <w:t xml:space="preserve">s duly convened and held.  Such a resolution may consist of several documents in the same form, each signed by one or more of the </w:t>
      </w:r>
      <w:r w:rsidR="00C134FA">
        <w:rPr>
          <w:szCs w:val="22"/>
        </w:rPr>
        <w:t>Trustee</w:t>
      </w:r>
      <w:r w:rsidRPr="006B49CF">
        <w:rPr>
          <w:szCs w:val="22"/>
        </w:rPr>
        <w:t>s.</w:t>
      </w:r>
    </w:p>
    <w:p w14:paraId="7EEC247C"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124.  Subject to Article 125, the </w:t>
      </w:r>
      <w:r w:rsidR="00C134FA">
        <w:rPr>
          <w:szCs w:val="22"/>
        </w:rPr>
        <w:t>Trustee</w:t>
      </w:r>
      <w:r w:rsidRPr="006B49CF">
        <w:rPr>
          <w:szCs w:val="22"/>
        </w:rPr>
        <w:t>s shall ensure that a copy of</w:t>
      </w:r>
      <w:r w:rsidR="00382BE8" w:rsidRPr="006B49CF">
        <w:rPr>
          <w:szCs w:val="22"/>
        </w:rPr>
        <w:t>:</w:t>
      </w:r>
    </w:p>
    <w:p w14:paraId="4440A0DB" w14:textId="77777777" w:rsidR="009179D4" w:rsidRPr="006B49CF" w:rsidRDefault="009179D4" w:rsidP="00EB10B9">
      <w:pPr>
        <w:pStyle w:val="DfESOutNumbered"/>
        <w:numPr>
          <w:ilvl w:val="1"/>
          <w:numId w:val="18"/>
        </w:numPr>
        <w:spacing w:line="360" w:lineRule="auto"/>
        <w:ind w:left="1134" w:hanging="567"/>
        <w:jc w:val="both"/>
        <w:rPr>
          <w:szCs w:val="22"/>
        </w:rPr>
      </w:pPr>
      <w:r w:rsidRPr="006B49CF">
        <w:rPr>
          <w:szCs w:val="22"/>
        </w:rPr>
        <w:t xml:space="preserve">the agenda for every meeting of the </w:t>
      </w:r>
      <w:r w:rsidR="00C134FA">
        <w:rPr>
          <w:szCs w:val="22"/>
        </w:rPr>
        <w:t>Trustee</w:t>
      </w:r>
      <w:r w:rsidRPr="006B49CF">
        <w:rPr>
          <w:szCs w:val="22"/>
        </w:rPr>
        <w:t>s;</w:t>
      </w:r>
    </w:p>
    <w:p w14:paraId="7E67DC7A" w14:textId="77777777" w:rsidR="009179D4" w:rsidRPr="006B49CF" w:rsidRDefault="009179D4" w:rsidP="00EB10B9">
      <w:pPr>
        <w:pStyle w:val="DfESOutNumbered"/>
        <w:numPr>
          <w:ilvl w:val="1"/>
          <w:numId w:val="18"/>
        </w:numPr>
        <w:spacing w:line="360" w:lineRule="auto"/>
        <w:ind w:left="1134" w:hanging="567"/>
        <w:jc w:val="both"/>
        <w:rPr>
          <w:szCs w:val="22"/>
        </w:rPr>
      </w:pPr>
      <w:r w:rsidRPr="006B49CF">
        <w:rPr>
          <w:szCs w:val="22"/>
        </w:rPr>
        <w:t>the draft minutes of every such meeting, if they have been approved by the person acting as chairman of that meeting;</w:t>
      </w:r>
    </w:p>
    <w:p w14:paraId="71823C3D" w14:textId="77777777" w:rsidR="009179D4" w:rsidRPr="006B49CF" w:rsidRDefault="009179D4" w:rsidP="00EB10B9">
      <w:pPr>
        <w:pStyle w:val="DfESOutNumbered"/>
        <w:numPr>
          <w:ilvl w:val="1"/>
          <w:numId w:val="18"/>
        </w:numPr>
        <w:spacing w:line="360" w:lineRule="auto"/>
        <w:ind w:left="1134" w:hanging="567"/>
        <w:jc w:val="both"/>
        <w:rPr>
          <w:szCs w:val="22"/>
        </w:rPr>
      </w:pPr>
      <w:r w:rsidRPr="006B49CF">
        <w:rPr>
          <w:szCs w:val="22"/>
        </w:rPr>
        <w:t>the signed minutes of every such meeting; and</w:t>
      </w:r>
    </w:p>
    <w:p w14:paraId="2C4DDD08" w14:textId="77777777" w:rsidR="009179D4" w:rsidRPr="006B49CF" w:rsidRDefault="009179D4" w:rsidP="00EB10B9">
      <w:pPr>
        <w:pStyle w:val="DfESOutNumbered"/>
        <w:numPr>
          <w:ilvl w:val="1"/>
          <w:numId w:val="18"/>
        </w:numPr>
        <w:spacing w:line="360" w:lineRule="auto"/>
        <w:ind w:left="1134" w:hanging="567"/>
        <w:jc w:val="both"/>
        <w:rPr>
          <w:szCs w:val="22"/>
        </w:rPr>
      </w:pPr>
      <w:r w:rsidRPr="006B49CF">
        <w:rPr>
          <w:szCs w:val="22"/>
        </w:rPr>
        <w:t>any report, document or other paper considered at any such meeting,</w:t>
      </w:r>
    </w:p>
    <w:p w14:paraId="422552E6" w14:textId="77777777" w:rsidR="009179D4" w:rsidRPr="006B49CF" w:rsidRDefault="009179D4" w:rsidP="00EB10B9">
      <w:pPr>
        <w:pStyle w:val="DfESOutNumbered"/>
        <w:numPr>
          <w:ilvl w:val="0"/>
          <w:numId w:val="0"/>
        </w:numPr>
        <w:spacing w:line="360" w:lineRule="auto"/>
        <w:ind w:left="567"/>
        <w:jc w:val="both"/>
        <w:rPr>
          <w:szCs w:val="22"/>
        </w:rPr>
      </w:pPr>
      <w:r w:rsidRPr="006B49CF">
        <w:rPr>
          <w:szCs w:val="22"/>
        </w:rPr>
        <w:t>are, as soon as is reasonably practicable, made available at every Academy to persons wishing to inspect them.</w:t>
      </w:r>
    </w:p>
    <w:p w14:paraId="2CEA16F9"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125. There may be excluded from any item required to be made available in pursuance of Article 124, any material relating to</w:t>
      </w:r>
      <w:r w:rsidR="00382BE8" w:rsidRPr="006B49CF">
        <w:rPr>
          <w:szCs w:val="22"/>
        </w:rPr>
        <w:t>:</w:t>
      </w:r>
    </w:p>
    <w:p w14:paraId="2B802AFF" w14:textId="77777777" w:rsidR="009179D4" w:rsidRPr="006B49CF" w:rsidRDefault="009179D4" w:rsidP="00EB10B9">
      <w:pPr>
        <w:pStyle w:val="DfESOutNumbered"/>
        <w:numPr>
          <w:ilvl w:val="1"/>
          <w:numId w:val="20"/>
        </w:numPr>
        <w:spacing w:line="360" w:lineRule="auto"/>
        <w:ind w:left="1134" w:hanging="567"/>
        <w:jc w:val="both"/>
        <w:rPr>
          <w:szCs w:val="22"/>
        </w:rPr>
      </w:pPr>
      <w:r w:rsidRPr="006B49CF">
        <w:rPr>
          <w:szCs w:val="22"/>
        </w:rPr>
        <w:t>a named teacher or other person employed, or proposed to be employed, at any Academy;</w:t>
      </w:r>
    </w:p>
    <w:p w14:paraId="6EFE389F" w14:textId="77777777" w:rsidR="009179D4" w:rsidRPr="006B49CF" w:rsidRDefault="009179D4" w:rsidP="00EB10B9">
      <w:pPr>
        <w:pStyle w:val="DfESOutNumbered"/>
        <w:numPr>
          <w:ilvl w:val="1"/>
          <w:numId w:val="20"/>
        </w:numPr>
        <w:spacing w:line="360" w:lineRule="auto"/>
        <w:ind w:left="1134" w:hanging="567"/>
        <w:jc w:val="both"/>
        <w:rPr>
          <w:szCs w:val="22"/>
        </w:rPr>
      </w:pPr>
      <w:r w:rsidRPr="006B49CF">
        <w:rPr>
          <w:szCs w:val="22"/>
        </w:rPr>
        <w:t>a named pupil at, or candidate for admission to, any Academy; and</w:t>
      </w:r>
    </w:p>
    <w:p w14:paraId="29CF309C" w14:textId="77777777" w:rsidR="009179D4" w:rsidRPr="006B49CF" w:rsidRDefault="009179D4" w:rsidP="00EB10B9">
      <w:pPr>
        <w:pStyle w:val="DfESOutNumbered"/>
        <w:numPr>
          <w:ilvl w:val="1"/>
          <w:numId w:val="20"/>
        </w:numPr>
        <w:spacing w:line="360" w:lineRule="auto"/>
        <w:ind w:left="1134" w:hanging="567"/>
        <w:jc w:val="both"/>
        <w:rPr>
          <w:szCs w:val="22"/>
        </w:rPr>
      </w:pPr>
      <w:r w:rsidRPr="006B49CF">
        <w:rPr>
          <w:szCs w:val="22"/>
        </w:rPr>
        <w:t xml:space="preserve">any matter which, by reason of its nature, the </w:t>
      </w:r>
      <w:r w:rsidR="00C134FA">
        <w:rPr>
          <w:szCs w:val="22"/>
        </w:rPr>
        <w:t>Trustee</w:t>
      </w:r>
      <w:r w:rsidRPr="006B49CF">
        <w:rPr>
          <w:szCs w:val="22"/>
        </w:rPr>
        <w:t>s are satisfied should remain confidential.</w:t>
      </w:r>
    </w:p>
    <w:p w14:paraId="0C88AC76"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126. Any </w:t>
      </w:r>
      <w:r w:rsidR="00C134FA">
        <w:rPr>
          <w:szCs w:val="22"/>
        </w:rPr>
        <w:t>Trustee</w:t>
      </w:r>
      <w:r w:rsidRPr="006B49CF">
        <w:rPr>
          <w:szCs w:val="22"/>
        </w:rPr>
        <w:t xml:space="preserve"> shall be able to participate in meetings of the </w:t>
      </w:r>
      <w:r w:rsidR="00C134FA">
        <w:rPr>
          <w:szCs w:val="22"/>
        </w:rPr>
        <w:t>Trustee</w:t>
      </w:r>
      <w:r w:rsidRPr="006B49CF">
        <w:rPr>
          <w:szCs w:val="22"/>
        </w:rPr>
        <w:t xml:space="preserve">s by telephone or video conference provided that: </w:t>
      </w:r>
    </w:p>
    <w:p w14:paraId="724CF1E5" w14:textId="77777777" w:rsidR="009179D4" w:rsidRPr="006B49CF" w:rsidRDefault="00067456" w:rsidP="00EB10B9">
      <w:pPr>
        <w:pStyle w:val="DfESOutNumbered"/>
        <w:numPr>
          <w:ilvl w:val="0"/>
          <w:numId w:val="0"/>
        </w:numPr>
        <w:spacing w:line="360" w:lineRule="auto"/>
        <w:ind w:left="1134" w:hanging="567"/>
        <w:jc w:val="both"/>
        <w:rPr>
          <w:szCs w:val="22"/>
        </w:rPr>
      </w:pPr>
      <w:r w:rsidRPr="006B49CF">
        <w:rPr>
          <w:szCs w:val="22"/>
        </w:rPr>
        <w:lastRenderedPageBreak/>
        <w:t>(</w:t>
      </w:r>
      <w:r w:rsidR="009179D4" w:rsidRPr="006B49CF">
        <w:rPr>
          <w:szCs w:val="22"/>
        </w:rPr>
        <w:t>a</w:t>
      </w:r>
      <w:r w:rsidRPr="006B49CF">
        <w:rPr>
          <w:szCs w:val="22"/>
        </w:rPr>
        <w:t>)</w:t>
      </w:r>
      <w:r w:rsidR="009179D4" w:rsidRPr="006B49CF">
        <w:rPr>
          <w:szCs w:val="22"/>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0CE8E5E4" w14:textId="77777777" w:rsidR="009179D4" w:rsidRPr="006B49CF" w:rsidRDefault="00067456" w:rsidP="00EB10B9">
      <w:pPr>
        <w:pStyle w:val="DfESOutNumbered"/>
        <w:numPr>
          <w:ilvl w:val="0"/>
          <w:numId w:val="0"/>
        </w:numPr>
        <w:spacing w:line="360" w:lineRule="auto"/>
        <w:ind w:left="1134" w:hanging="567"/>
        <w:jc w:val="both"/>
        <w:rPr>
          <w:szCs w:val="22"/>
        </w:rPr>
      </w:pPr>
      <w:r w:rsidRPr="006B49CF">
        <w:rPr>
          <w:szCs w:val="22"/>
        </w:rPr>
        <w:t>(</w:t>
      </w:r>
      <w:r w:rsidR="009179D4" w:rsidRPr="006B49CF">
        <w:rPr>
          <w:szCs w:val="22"/>
        </w:rPr>
        <w:t>b</w:t>
      </w:r>
      <w:r w:rsidRPr="006B49CF">
        <w:rPr>
          <w:szCs w:val="22"/>
        </w:rPr>
        <w:t>)</w:t>
      </w:r>
      <w:r w:rsidR="009179D4" w:rsidRPr="006B49CF">
        <w:rPr>
          <w:szCs w:val="22"/>
        </w:rPr>
        <w:tab/>
        <w:t xml:space="preserve">the </w:t>
      </w:r>
      <w:r w:rsidR="00C134FA">
        <w:rPr>
          <w:szCs w:val="22"/>
        </w:rPr>
        <w:t>Trustee</w:t>
      </w:r>
      <w:r w:rsidR="009179D4" w:rsidRPr="006B49CF">
        <w:rPr>
          <w:szCs w:val="22"/>
        </w:rPr>
        <w:t>s have access to the appropriate equipment if after all reasonable  efforts it does not prove possible for the person to participate by telephone or video conference the meeting may still proceed with its business provided it is otherwise quorate.</w:t>
      </w:r>
    </w:p>
    <w:p w14:paraId="5DC80D81" w14:textId="77777777" w:rsidR="009179D4" w:rsidRPr="00EC2C82" w:rsidRDefault="009179D4" w:rsidP="00EB10B9">
      <w:pPr>
        <w:pStyle w:val="DfESOutNumbered"/>
        <w:numPr>
          <w:ilvl w:val="0"/>
          <w:numId w:val="0"/>
        </w:numPr>
        <w:spacing w:line="360" w:lineRule="auto"/>
        <w:ind w:left="567" w:hanging="567"/>
        <w:jc w:val="both"/>
        <w:outlineLvl w:val="0"/>
        <w:rPr>
          <w:b/>
          <w:szCs w:val="22"/>
        </w:rPr>
      </w:pPr>
      <w:r w:rsidRPr="00EC2C82">
        <w:rPr>
          <w:b/>
          <w:szCs w:val="22"/>
        </w:rPr>
        <w:t>PATRONS AND HONORARY OFFICERS</w:t>
      </w:r>
    </w:p>
    <w:p w14:paraId="5EBAF81C"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127. The </w:t>
      </w:r>
      <w:r w:rsidR="00C134FA">
        <w:rPr>
          <w:szCs w:val="22"/>
        </w:rPr>
        <w:t>Trustee</w:t>
      </w:r>
      <w:r w:rsidRPr="006B49CF">
        <w:rPr>
          <w:szCs w:val="22"/>
        </w:rPr>
        <w:t xml:space="preserve">s may from time to time appoint any person whether or not a Member of the </w:t>
      </w:r>
      <w:r w:rsidR="001B6E09">
        <w:rPr>
          <w:szCs w:val="22"/>
        </w:rPr>
        <w:t>Academy Trust</w:t>
      </w:r>
      <w:r w:rsidRPr="006B49CF">
        <w:rPr>
          <w:szCs w:val="22"/>
        </w:rPr>
        <w:t xml:space="preserve"> to be a patron of the </w:t>
      </w:r>
      <w:r w:rsidR="001B6E09">
        <w:rPr>
          <w:szCs w:val="22"/>
        </w:rPr>
        <w:t>Academy Trust</w:t>
      </w:r>
      <w:r w:rsidRPr="006B49CF">
        <w:rPr>
          <w:szCs w:val="22"/>
        </w:rPr>
        <w:t xml:space="preserve"> or to hold any honorary office and may determine for what period he is to hold such office. </w:t>
      </w:r>
    </w:p>
    <w:p w14:paraId="45CD39BD" w14:textId="77777777" w:rsidR="009179D4" w:rsidRPr="00EC2C82" w:rsidRDefault="009179D4" w:rsidP="00EB10B9">
      <w:pPr>
        <w:pStyle w:val="DfESOutNumbered"/>
        <w:numPr>
          <w:ilvl w:val="0"/>
          <w:numId w:val="0"/>
        </w:numPr>
        <w:spacing w:line="360" w:lineRule="auto"/>
        <w:ind w:left="567" w:hanging="567"/>
        <w:jc w:val="both"/>
        <w:outlineLvl w:val="0"/>
        <w:rPr>
          <w:b/>
          <w:szCs w:val="22"/>
        </w:rPr>
      </w:pPr>
      <w:r w:rsidRPr="00EC2C82">
        <w:rPr>
          <w:b/>
          <w:szCs w:val="22"/>
        </w:rPr>
        <w:t>THE SEAL</w:t>
      </w:r>
    </w:p>
    <w:p w14:paraId="6D2CF341" w14:textId="77777777" w:rsidR="009179D4" w:rsidRDefault="009179D4" w:rsidP="00EB10B9">
      <w:pPr>
        <w:pStyle w:val="DfESOutNumbered"/>
        <w:numPr>
          <w:ilvl w:val="0"/>
          <w:numId w:val="0"/>
        </w:numPr>
        <w:spacing w:line="360" w:lineRule="auto"/>
        <w:ind w:left="567" w:hanging="567"/>
        <w:jc w:val="both"/>
        <w:rPr>
          <w:szCs w:val="22"/>
        </w:rPr>
      </w:pPr>
      <w:r w:rsidRPr="006B49CF">
        <w:rPr>
          <w:szCs w:val="22"/>
        </w:rPr>
        <w:t>128.</w:t>
      </w:r>
      <w:r w:rsidRPr="006B49CF">
        <w:rPr>
          <w:szCs w:val="22"/>
        </w:rPr>
        <w:tab/>
        <w:t xml:space="preserve">The seal, if any, shall only be used by the authority of the </w:t>
      </w:r>
      <w:r w:rsidR="00C134FA">
        <w:rPr>
          <w:szCs w:val="22"/>
        </w:rPr>
        <w:t>Trustee</w:t>
      </w:r>
      <w:r w:rsidRPr="006B49CF">
        <w:rPr>
          <w:szCs w:val="22"/>
        </w:rPr>
        <w:t xml:space="preserve">s or of a committee of </w:t>
      </w:r>
      <w:r w:rsidR="00C134FA">
        <w:rPr>
          <w:szCs w:val="22"/>
        </w:rPr>
        <w:t>Trustee</w:t>
      </w:r>
      <w:r w:rsidRPr="006B49CF">
        <w:rPr>
          <w:szCs w:val="22"/>
        </w:rPr>
        <w:t xml:space="preserve">s authorised by the </w:t>
      </w:r>
      <w:r w:rsidR="00C134FA">
        <w:rPr>
          <w:szCs w:val="22"/>
        </w:rPr>
        <w:t>Trustee</w:t>
      </w:r>
      <w:r w:rsidRPr="006B49CF">
        <w:rPr>
          <w:szCs w:val="22"/>
        </w:rPr>
        <w:t xml:space="preserve">s.  The </w:t>
      </w:r>
      <w:r w:rsidR="00C134FA">
        <w:rPr>
          <w:szCs w:val="22"/>
        </w:rPr>
        <w:t>Trustee</w:t>
      </w:r>
      <w:r w:rsidRPr="006B49CF">
        <w:rPr>
          <w:szCs w:val="22"/>
        </w:rPr>
        <w:t xml:space="preserve">s may determine who shall sign any instrument to which the seal is affixed and unless otherwise so determined it shall be signed by a </w:t>
      </w:r>
      <w:r w:rsidR="00C134FA">
        <w:rPr>
          <w:szCs w:val="22"/>
        </w:rPr>
        <w:t>Trustee</w:t>
      </w:r>
      <w:r w:rsidRPr="006B49CF">
        <w:rPr>
          <w:szCs w:val="22"/>
        </w:rPr>
        <w:t xml:space="preserve"> and by the </w:t>
      </w:r>
      <w:r w:rsidR="004F0979" w:rsidRPr="006B49CF">
        <w:rPr>
          <w:szCs w:val="22"/>
        </w:rPr>
        <w:t xml:space="preserve">Clerk </w:t>
      </w:r>
      <w:r w:rsidRPr="006B49CF">
        <w:rPr>
          <w:szCs w:val="22"/>
        </w:rPr>
        <w:t xml:space="preserve">or by a second </w:t>
      </w:r>
      <w:r w:rsidR="00C134FA">
        <w:rPr>
          <w:szCs w:val="22"/>
        </w:rPr>
        <w:t>Trustee</w:t>
      </w:r>
      <w:r w:rsidRPr="006B49CF">
        <w:rPr>
          <w:szCs w:val="22"/>
        </w:rPr>
        <w:t>.</w:t>
      </w:r>
    </w:p>
    <w:p w14:paraId="063D228A" w14:textId="77777777" w:rsidR="009179D4" w:rsidRPr="006B49CF" w:rsidRDefault="009179D4" w:rsidP="00EB10B9">
      <w:pPr>
        <w:pStyle w:val="DfESOutNumbered"/>
        <w:numPr>
          <w:ilvl w:val="0"/>
          <w:numId w:val="0"/>
        </w:numPr>
        <w:spacing w:line="360" w:lineRule="auto"/>
        <w:ind w:left="567" w:hanging="567"/>
        <w:jc w:val="both"/>
        <w:outlineLvl w:val="0"/>
        <w:rPr>
          <w:szCs w:val="22"/>
        </w:rPr>
      </w:pPr>
      <w:r w:rsidRPr="00EC2C82">
        <w:rPr>
          <w:b/>
          <w:szCs w:val="22"/>
        </w:rPr>
        <w:t>ACCOUNTS</w:t>
      </w:r>
    </w:p>
    <w:p w14:paraId="7262C319"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129. Accounts shall be prepared in accordance with the relevant Statement of Recommended Practice as if the </w:t>
      </w:r>
      <w:r w:rsidR="001B6E09">
        <w:rPr>
          <w:szCs w:val="22"/>
        </w:rPr>
        <w:t>Academy Trust</w:t>
      </w:r>
      <w:r w:rsidRPr="006B49CF">
        <w:rPr>
          <w:szCs w:val="22"/>
        </w:rPr>
        <w:t xml:space="preserve"> was a non-exempt charity and Parts 15 and 16 of the Companies Act 2006 and shall file these with the Secretary of State and the Principal Regulator by 31 December </w:t>
      </w:r>
      <w:r w:rsidR="00EC2C82">
        <w:rPr>
          <w:szCs w:val="22"/>
        </w:rPr>
        <w:t xml:space="preserve">for </w:t>
      </w:r>
      <w:r w:rsidRPr="006B49CF">
        <w:rPr>
          <w:szCs w:val="22"/>
        </w:rPr>
        <w:t>each Academy Financial Year.</w:t>
      </w:r>
    </w:p>
    <w:p w14:paraId="51E39469" w14:textId="77777777" w:rsidR="009179D4" w:rsidRPr="00EC2C82" w:rsidRDefault="009179D4" w:rsidP="00EB10B9">
      <w:pPr>
        <w:pStyle w:val="DfESOutNumbered"/>
        <w:numPr>
          <w:ilvl w:val="0"/>
          <w:numId w:val="0"/>
        </w:numPr>
        <w:spacing w:line="360" w:lineRule="auto"/>
        <w:ind w:left="567" w:hanging="567"/>
        <w:jc w:val="both"/>
        <w:outlineLvl w:val="0"/>
        <w:rPr>
          <w:b/>
          <w:szCs w:val="22"/>
        </w:rPr>
      </w:pPr>
      <w:r w:rsidRPr="00EC2C82">
        <w:rPr>
          <w:b/>
          <w:szCs w:val="22"/>
        </w:rPr>
        <w:t>ANNUAL REPORT</w:t>
      </w:r>
    </w:p>
    <w:p w14:paraId="22C1636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130. The </w:t>
      </w:r>
      <w:r w:rsidR="00C134FA">
        <w:rPr>
          <w:szCs w:val="22"/>
        </w:rPr>
        <w:t>Trustee</w:t>
      </w:r>
      <w:r w:rsidRPr="006B49CF">
        <w:rPr>
          <w:szCs w:val="22"/>
        </w:rPr>
        <w:t xml:space="preserve">s shall prepare its Annual Report in accordance with the Statement of Recommended Practice as if the </w:t>
      </w:r>
      <w:r w:rsidR="001B6E09">
        <w:rPr>
          <w:szCs w:val="22"/>
        </w:rPr>
        <w:t>Academy Trust</w:t>
      </w:r>
      <w:r w:rsidRPr="006B49CF">
        <w:rPr>
          <w:szCs w:val="22"/>
        </w:rPr>
        <w:t xml:space="preserve"> was a non-exempt charity and shall file these with the Secretary of State and the Principal Regulator by 31 December each Academy Financial Year. </w:t>
      </w:r>
    </w:p>
    <w:p w14:paraId="701019EC" w14:textId="77777777" w:rsidR="009179D4" w:rsidRPr="00EC2C82" w:rsidRDefault="009179D4" w:rsidP="00EB10B9">
      <w:pPr>
        <w:pStyle w:val="DfESOutNumbered"/>
        <w:numPr>
          <w:ilvl w:val="0"/>
          <w:numId w:val="0"/>
        </w:numPr>
        <w:spacing w:line="360" w:lineRule="auto"/>
        <w:ind w:left="567" w:hanging="567"/>
        <w:jc w:val="both"/>
        <w:outlineLvl w:val="0"/>
        <w:rPr>
          <w:b/>
          <w:szCs w:val="22"/>
        </w:rPr>
      </w:pPr>
      <w:r w:rsidRPr="00EC2C82">
        <w:rPr>
          <w:b/>
          <w:szCs w:val="22"/>
        </w:rPr>
        <w:t>ANNUAL RETURN</w:t>
      </w:r>
    </w:p>
    <w:p w14:paraId="34BF5DF5"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131.</w:t>
      </w:r>
      <w:r w:rsidRPr="006B49CF">
        <w:rPr>
          <w:szCs w:val="22"/>
        </w:rPr>
        <w:tab/>
        <w:t xml:space="preserve">The </w:t>
      </w:r>
      <w:r w:rsidR="00C134FA">
        <w:rPr>
          <w:szCs w:val="22"/>
        </w:rPr>
        <w:t>Trustee</w:t>
      </w:r>
      <w:r w:rsidRPr="006B49CF">
        <w:rPr>
          <w:szCs w:val="22"/>
        </w:rPr>
        <w:t xml:space="preserve">s shall comply with their obligations under Part 24 of the </w:t>
      </w:r>
      <w:r w:rsidR="00911BFC">
        <w:rPr>
          <w:szCs w:val="22"/>
        </w:rPr>
        <w:t>Companies</w:t>
      </w:r>
      <w:r w:rsidR="00911BFC" w:rsidRPr="006B49CF">
        <w:rPr>
          <w:szCs w:val="22"/>
        </w:rPr>
        <w:t xml:space="preserve"> </w:t>
      </w:r>
      <w:r w:rsidRPr="006B49CF">
        <w:rPr>
          <w:szCs w:val="22"/>
        </w:rPr>
        <w:t xml:space="preserve">Act 2006 (or any statutory re-enactment or modification of that Act) with regard to the </w:t>
      </w:r>
      <w:r w:rsidRPr="006B49CF">
        <w:rPr>
          <w:szCs w:val="22"/>
        </w:rPr>
        <w:lastRenderedPageBreak/>
        <w:t xml:space="preserve">preparation of an annual return to the Registrar of Companies and in accordance with the Statement of Recommended Practice as if the </w:t>
      </w:r>
      <w:r w:rsidR="001B6E09">
        <w:rPr>
          <w:szCs w:val="22"/>
        </w:rPr>
        <w:t>Academy Trust</w:t>
      </w:r>
      <w:r w:rsidRPr="006B49CF">
        <w:rPr>
          <w:szCs w:val="22"/>
        </w:rPr>
        <w:t xml:space="preserve"> was a non-exempt charity and to the Secretary of State and the Principal Regulator by 31 December each Academy Financial Year.  </w:t>
      </w:r>
    </w:p>
    <w:p w14:paraId="2C845726" w14:textId="77777777" w:rsidR="009179D4" w:rsidRPr="006B49CF" w:rsidRDefault="009179D4" w:rsidP="00EB10B9">
      <w:pPr>
        <w:pStyle w:val="DfESOutNumbered"/>
        <w:numPr>
          <w:ilvl w:val="0"/>
          <w:numId w:val="0"/>
        </w:numPr>
        <w:spacing w:line="360" w:lineRule="auto"/>
        <w:ind w:left="567" w:hanging="567"/>
        <w:jc w:val="both"/>
        <w:outlineLvl w:val="0"/>
        <w:rPr>
          <w:szCs w:val="22"/>
        </w:rPr>
      </w:pPr>
      <w:r w:rsidRPr="00EC2C82">
        <w:rPr>
          <w:b/>
          <w:szCs w:val="22"/>
        </w:rPr>
        <w:t>NOTICES</w:t>
      </w:r>
    </w:p>
    <w:p w14:paraId="6C1009CB"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132.</w:t>
      </w:r>
      <w:r w:rsidRPr="006B49CF">
        <w:rPr>
          <w:szCs w:val="22"/>
        </w:rPr>
        <w:tab/>
        <w:t>Any notice to be given to or by any person pursuant to the</w:t>
      </w:r>
      <w:r w:rsidR="00EC2C82">
        <w:rPr>
          <w:szCs w:val="22"/>
        </w:rPr>
        <w:t>se</w:t>
      </w:r>
      <w:r w:rsidRPr="006B49CF">
        <w:rPr>
          <w:szCs w:val="22"/>
        </w:rPr>
        <w:t xml:space="preserve"> Articles (other than a notice calling a meeting of the </w:t>
      </w:r>
      <w:r w:rsidR="00633AE2">
        <w:rPr>
          <w:szCs w:val="22"/>
        </w:rPr>
        <w:t>Trustee</w:t>
      </w:r>
      <w:r w:rsidRPr="006B49CF">
        <w:rPr>
          <w:szCs w:val="22"/>
        </w:rPr>
        <w:t>s) shall be in writing or shall be given using electronic communications to an address for the time being notified for that purpose to the person giving the notice. In these Articles, “</w:t>
      </w:r>
      <w:r w:rsidR="00EC2C82">
        <w:rPr>
          <w:szCs w:val="22"/>
        </w:rPr>
        <w:t>a</w:t>
      </w:r>
      <w:r w:rsidR="00EC2C82" w:rsidRPr="006B49CF">
        <w:rPr>
          <w:szCs w:val="22"/>
        </w:rPr>
        <w:t>ddress</w:t>
      </w:r>
      <w:r w:rsidRPr="006B49CF">
        <w:rPr>
          <w:szCs w:val="22"/>
        </w:rPr>
        <w:t xml:space="preserve">” in relation to electronic communications, includes a number or address used for the purposes of such communications. </w:t>
      </w:r>
    </w:p>
    <w:p w14:paraId="3E54AB67"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133.  A notice may be given by the </w:t>
      </w:r>
      <w:r w:rsidR="001B6E09">
        <w:rPr>
          <w:szCs w:val="22"/>
        </w:rPr>
        <w:t>Academy Trust</w:t>
      </w:r>
      <w:r w:rsidRPr="006B49CF">
        <w:rPr>
          <w:szCs w:val="22"/>
        </w:rPr>
        <w:t xml:space="preserve"> to a Member either personally or by sending it by post in a prepaid envelope addressed to the Member at his registered address or by leaving it at that address or by giving it using electronic communications to an address for the time being notified to the </w:t>
      </w:r>
      <w:r w:rsidR="001B6E09">
        <w:rPr>
          <w:szCs w:val="22"/>
        </w:rPr>
        <w:t>Academy Trust</w:t>
      </w:r>
      <w:r w:rsidRPr="006B49CF">
        <w:rPr>
          <w:szCs w:val="22"/>
        </w:rPr>
        <w:t xml:space="preserve"> by the Member.  A Member whose registered address is not within the United Kingdom and who gives to the </w:t>
      </w:r>
      <w:r w:rsidR="001B6E09">
        <w:rPr>
          <w:szCs w:val="22"/>
        </w:rPr>
        <w:t>Academy Trust</w:t>
      </w:r>
      <w:r w:rsidRPr="006B49CF">
        <w:rPr>
          <w:szCs w:val="22"/>
        </w:rPr>
        <w:t xml:space="preserve">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w:t>
      </w:r>
      <w:r w:rsidR="001B6E09">
        <w:rPr>
          <w:szCs w:val="22"/>
        </w:rPr>
        <w:t>Academy Trust</w:t>
      </w:r>
      <w:r w:rsidRPr="006B49CF">
        <w:rPr>
          <w:szCs w:val="22"/>
        </w:rPr>
        <w:t xml:space="preserve">. </w:t>
      </w:r>
    </w:p>
    <w:p w14:paraId="51407598"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134. </w:t>
      </w:r>
      <w:r w:rsidR="00EC2C82">
        <w:rPr>
          <w:szCs w:val="22"/>
        </w:rPr>
        <w:tab/>
      </w:r>
      <w:r w:rsidRPr="006B49CF">
        <w:rPr>
          <w:szCs w:val="22"/>
        </w:rPr>
        <w:t xml:space="preserve">A Member present, either in person or by proxy, at any meeting of the </w:t>
      </w:r>
      <w:r w:rsidR="001B6E09">
        <w:rPr>
          <w:szCs w:val="22"/>
        </w:rPr>
        <w:t>Academy Trust</w:t>
      </w:r>
      <w:r w:rsidRPr="006B49CF">
        <w:rPr>
          <w:szCs w:val="22"/>
        </w:rPr>
        <w:t xml:space="preserve"> shall be deemed to have received notice of the meeting and, where necessary, of the purposes for which it was called.</w:t>
      </w:r>
    </w:p>
    <w:p w14:paraId="30EC26A1" w14:textId="77777777" w:rsidR="009179D4" w:rsidRDefault="009179D4" w:rsidP="00EB10B9">
      <w:pPr>
        <w:pStyle w:val="DfESOutNumbered"/>
        <w:numPr>
          <w:ilvl w:val="0"/>
          <w:numId w:val="0"/>
        </w:numPr>
        <w:spacing w:line="360" w:lineRule="auto"/>
        <w:ind w:left="567" w:hanging="567"/>
        <w:jc w:val="both"/>
        <w:rPr>
          <w:szCs w:val="22"/>
        </w:rPr>
      </w:pPr>
      <w:r w:rsidRPr="006B49CF">
        <w:rPr>
          <w:szCs w:val="22"/>
        </w:rPr>
        <w:t xml:space="preserve">135. </w:t>
      </w:r>
      <w:r w:rsidR="0013124E">
        <w:rPr>
          <w:szCs w:val="22"/>
        </w:rPr>
        <w:tab/>
      </w:r>
      <w:r w:rsidRPr="006B49CF">
        <w:rPr>
          <w:szCs w:val="22"/>
        </w:rPr>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0A9DDA52" w14:textId="77777777" w:rsidR="00A25780" w:rsidRPr="006B49CF" w:rsidRDefault="00A25780" w:rsidP="00EB10B9">
      <w:pPr>
        <w:pStyle w:val="DfESOutNumbered"/>
        <w:numPr>
          <w:ilvl w:val="0"/>
          <w:numId w:val="0"/>
        </w:numPr>
        <w:spacing w:line="360" w:lineRule="auto"/>
        <w:ind w:left="567" w:hanging="567"/>
        <w:jc w:val="both"/>
        <w:rPr>
          <w:szCs w:val="22"/>
        </w:rPr>
      </w:pPr>
    </w:p>
    <w:p w14:paraId="6E92C33B" w14:textId="77777777" w:rsidR="009179D4" w:rsidRPr="006B49CF" w:rsidRDefault="009179D4" w:rsidP="00EB10B9">
      <w:pPr>
        <w:pStyle w:val="DfESOutNumbered"/>
        <w:numPr>
          <w:ilvl w:val="0"/>
          <w:numId w:val="0"/>
        </w:numPr>
        <w:spacing w:line="360" w:lineRule="auto"/>
        <w:ind w:left="567" w:hanging="567"/>
        <w:jc w:val="both"/>
        <w:outlineLvl w:val="0"/>
        <w:rPr>
          <w:szCs w:val="22"/>
        </w:rPr>
      </w:pPr>
      <w:r w:rsidRPr="00EC2C82">
        <w:rPr>
          <w:b/>
          <w:szCs w:val="22"/>
        </w:rPr>
        <w:lastRenderedPageBreak/>
        <w:t>INDEMNITY</w:t>
      </w:r>
    </w:p>
    <w:p w14:paraId="0F5898FC"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136. </w:t>
      </w:r>
      <w:r w:rsidR="0013124E">
        <w:rPr>
          <w:szCs w:val="22"/>
        </w:rPr>
        <w:tab/>
      </w:r>
      <w:r w:rsidRPr="006B49CF">
        <w:rPr>
          <w:szCs w:val="22"/>
        </w:rPr>
        <w:t xml:space="preserve">Subject to the provisions of the Companies Act 2006 </w:t>
      </w:r>
      <w:r w:rsidR="004F0979" w:rsidRPr="006B49CF">
        <w:rPr>
          <w:szCs w:val="22"/>
        </w:rPr>
        <w:t>an</w:t>
      </w:r>
      <w:r w:rsidR="0058210D" w:rsidRPr="006B49CF">
        <w:rPr>
          <w:szCs w:val="22"/>
        </w:rPr>
        <w:t>d</w:t>
      </w:r>
      <w:r w:rsidR="004F0979" w:rsidRPr="006B49CF">
        <w:rPr>
          <w:szCs w:val="22"/>
        </w:rPr>
        <w:t xml:space="preserve"> Article 6.3 </w:t>
      </w:r>
      <w:r w:rsidRPr="006B49CF">
        <w:rPr>
          <w:szCs w:val="22"/>
        </w:rPr>
        <w:t xml:space="preserve">every </w:t>
      </w:r>
      <w:r w:rsidR="00633AE2">
        <w:rPr>
          <w:szCs w:val="22"/>
        </w:rPr>
        <w:t>Trustee</w:t>
      </w:r>
      <w:r w:rsidRPr="006B49CF">
        <w:rPr>
          <w:szCs w:val="22"/>
        </w:rPr>
        <w:t xml:space="preserve"> or other officer or auditor of the </w:t>
      </w:r>
      <w:r w:rsidR="001B6E09">
        <w:rPr>
          <w:szCs w:val="22"/>
        </w:rPr>
        <w:t>Academy Trust</w:t>
      </w:r>
      <w:r w:rsidRPr="006B49CF">
        <w:rPr>
          <w:szCs w:val="22"/>
        </w:rPr>
        <w:t xml:space="preserve"> shall be indemnified out of the assets of the </w:t>
      </w:r>
      <w:r w:rsidR="001B6E09">
        <w:rPr>
          <w:szCs w:val="22"/>
        </w:rPr>
        <w:t>Academy Trust</w:t>
      </w:r>
      <w:r w:rsidRPr="006B49CF">
        <w:rPr>
          <w:szCs w:val="22"/>
        </w:rPr>
        <w:t xml:space="preserve">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w:t>
      </w:r>
      <w:r w:rsidR="001B6E09">
        <w:rPr>
          <w:szCs w:val="22"/>
        </w:rPr>
        <w:t>Academy Trust</w:t>
      </w:r>
      <w:r w:rsidRPr="006B49CF">
        <w:rPr>
          <w:szCs w:val="22"/>
        </w:rPr>
        <w:t>.</w:t>
      </w:r>
    </w:p>
    <w:p w14:paraId="54F1BA43" w14:textId="77777777" w:rsidR="009179D4" w:rsidRPr="006B49CF" w:rsidRDefault="009179D4" w:rsidP="00EB10B9">
      <w:pPr>
        <w:pStyle w:val="DfESOutNumbered"/>
        <w:numPr>
          <w:ilvl w:val="0"/>
          <w:numId w:val="0"/>
        </w:numPr>
        <w:spacing w:line="360" w:lineRule="auto"/>
        <w:ind w:left="567" w:hanging="567"/>
        <w:jc w:val="both"/>
        <w:outlineLvl w:val="0"/>
        <w:rPr>
          <w:szCs w:val="22"/>
        </w:rPr>
      </w:pPr>
      <w:r w:rsidRPr="00EC2C82">
        <w:rPr>
          <w:b/>
          <w:szCs w:val="22"/>
        </w:rPr>
        <w:t>RULES</w:t>
      </w:r>
    </w:p>
    <w:p w14:paraId="58837774"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137.  The </w:t>
      </w:r>
      <w:r w:rsidR="00633AE2">
        <w:rPr>
          <w:szCs w:val="22"/>
        </w:rPr>
        <w:t>Trustee</w:t>
      </w:r>
      <w:r w:rsidRPr="006B49CF">
        <w:rPr>
          <w:szCs w:val="22"/>
        </w:rPr>
        <w:t xml:space="preserve">s may from time to time make such rules or bye laws as they may deem necessary or expedient or convenient for the proper conduct and management of the </w:t>
      </w:r>
      <w:r w:rsidR="001B6E09">
        <w:rPr>
          <w:szCs w:val="22"/>
        </w:rPr>
        <w:t>Academy Trust</w:t>
      </w:r>
      <w:r w:rsidRPr="006B49CF">
        <w:rPr>
          <w:szCs w:val="22"/>
        </w:rPr>
        <w:t>, and in particular but without prejudice to the generality of the foregoing, they may by such rules or bye laws regulate:</w:t>
      </w:r>
    </w:p>
    <w:p w14:paraId="468A722F" w14:textId="77777777" w:rsidR="009179D4" w:rsidRPr="006B49CF" w:rsidRDefault="00067456" w:rsidP="00EB10B9">
      <w:pPr>
        <w:pStyle w:val="DfESOutNumbered"/>
        <w:numPr>
          <w:ilvl w:val="0"/>
          <w:numId w:val="0"/>
        </w:numPr>
        <w:spacing w:line="360" w:lineRule="auto"/>
        <w:ind w:left="1134" w:hanging="567"/>
        <w:jc w:val="both"/>
        <w:rPr>
          <w:szCs w:val="22"/>
        </w:rPr>
      </w:pPr>
      <w:r w:rsidRPr="006B49CF">
        <w:rPr>
          <w:szCs w:val="22"/>
        </w:rPr>
        <w:t>(</w:t>
      </w:r>
      <w:r w:rsidR="009179D4" w:rsidRPr="006B49CF">
        <w:rPr>
          <w:szCs w:val="22"/>
        </w:rPr>
        <w:t>a</w:t>
      </w:r>
      <w:r w:rsidRPr="006B49CF">
        <w:rPr>
          <w:szCs w:val="22"/>
        </w:rPr>
        <w:t>)</w:t>
      </w:r>
      <w:r w:rsidR="009179D4" w:rsidRPr="006B49CF">
        <w:rPr>
          <w:szCs w:val="22"/>
        </w:rPr>
        <w:t xml:space="preserve">   </w:t>
      </w:r>
      <w:r w:rsidR="00707D04">
        <w:rPr>
          <w:szCs w:val="22"/>
        </w:rPr>
        <w:tab/>
      </w:r>
      <w:r w:rsidR="009179D4" w:rsidRPr="006B49CF">
        <w:rPr>
          <w:szCs w:val="22"/>
        </w:rPr>
        <w:t xml:space="preserve">the setting aside of the whole or any part or parts of the </w:t>
      </w:r>
      <w:r w:rsidR="001B6E09">
        <w:rPr>
          <w:szCs w:val="22"/>
        </w:rPr>
        <w:t>Academy Trust</w:t>
      </w:r>
      <w:r w:rsidR="009179D4" w:rsidRPr="006B49CF">
        <w:rPr>
          <w:szCs w:val="22"/>
        </w:rPr>
        <w:t>’s premises at any particular time or times or for any particular purpose or purposes;</w:t>
      </w:r>
    </w:p>
    <w:p w14:paraId="484B5522" w14:textId="77777777" w:rsidR="009179D4" w:rsidRPr="006B49CF" w:rsidRDefault="00067456" w:rsidP="00EB10B9">
      <w:pPr>
        <w:pStyle w:val="DfESOutNumbered"/>
        <w:numPr>
          <w:ilvl w:val="0"/>
          <w:numId w:val="0"/>
        </w:numPr>
        <w:spacing w:line="360" w:lineRule="auto"/>
        <w:ind w:left="1134" w:hanging="567"/>
        <w:jc w:val="both"/>
        <w:rPr>
          <w:szCs w:val="22"/>
        </w:rPr>
      </w:pPr>
      <w:r w:rsidRPr="006B49CF">
        <w:rPr>
          <w:szCs w:val="22"/>
        </w:rPr>
        <w:t>(</w:t>
      </w:r>
      <w:r w:rsidR="009179D4" w:rsidRPr="006B49CF">
        <w:rPr>
          <w:szCs w:val="22"/>
        </w:rPr>
        <w:t>b</w:t>
      </w:r>
      <w:r w:rsidRPr="006B49CF">
        <w:rPr>
          <w:szCs w:val="22"/>
        </w:rPr>
        <w:t>)</w:t>
      </w:r>
      <w:r w:rsidR="009179D4" w:rsidRPr="006B49CF">
        <w:rPr>
          <w:szCs w:val="22"/>
        </w:rPr>
        <w:t xml:space="preserve">   </w:t>
      </w:r>
      <w:r w:rsidR="00707D04">
        <w:rPr>
          <w:szCs w:val="22"/>
        </w:rPr>
        <w:tab/>
      </w:r>
      <w:r w:rsidR="009179D4" w:rsidRPr="006B49CF">
        <w:rPr>
          <w:szCs w:val="22"/>
        </w:rPr>
        <w:t xml:space="preserve">the procedure at general meetings and meetings of the </w:t>
      </w:r>
      <w:r w:rsidR="00633AE2">
        <w:rPr>
          <w:szCs w:val="22"/>
        </w:rPr>
        <w:t>Trustee</w:t>
      </w:r>
      <w:r w:rsidR="009179D4" w:rsidRPr="006B49CF">
        <w:rPr>
          <w:szCs w:val="22"/>
        </w:rPr>
        <w:t xml:space="preserve">s and committees of the </w:t>
      </w:r>
      <w:r w:rsidR="00633AE2">
        <w:rPr>
          <w:szCs w:val="22"/>
        </w:rPr>
        <w:t>Trustee</w:t>
      </w:r>
      <w:r w:rsidR="009179D4" w:rsidRPr="006B49CF">
        <w:rPr>
          <w:szCs w:val="22"/>
        </w:rPr>
        <w:t>s and meetings of the Local Governing Bodies in so far as such procedure is not regulated by the Articles; and</w:t>
      </w:r>
    </w:p>
    <w:p w14:paraId="0D0DCDF3" w14:textId="77777777" w:rsidR="009179D4" w:rsidRPr="006B49CF" w:rsidRDefault="00067456" w:rsidP="00EB10B9">
      <w:pPr>
        <w:pStyle w:val="DfESOutNumbered"/>
        <w:numPr>
          <w:ilvl w:val="0"/>
          <w:numId w:val="0"/>
        </w:numPr>
        <w:spacing w:line="360" w:lineRule="auto"/>
        <w:ind w:left="1134" w:hanging="567"/>
        <w:jc w:val="both"/>
        <w:rPr>
          <w:szCs w:val="22"/>
        </w:rPr>
      </w:pPr>
      <w:r w:rsidRPr="006B49CF">
        <w:rPr>
          <w:szCs w:val="22"/>
        </w:rPr>
        <w:t>(</w:t>
      </w:r>
      <w:r w:rsidR="009179D4" w:rsidRPr="006B49CF">
        <w:rPr>
          <w:szCs w:val="22"/>
        </w:rPr>
        <w:t>c</w:t>
      </w:r>
      <w:r w:rsidRPr="006B49CF">
        <w:rPr>
          <w:szCs w:val="22"/>
        </w:rPr>
        <w:t>)</w:t>
      </w:r>
      <w:r w:rsidR="009179D4" w:rsidRPr="006B49CF">
        <w:rPr>
          <w:szCs w:val="22"/>
        </w:rPr>
        <w:tab/>
        <w:t xml:space="preserve">generally, all such matters as are commonly the subject matter of </w:t>
      </w:r>
      <w:r w:rsidR="001B6E09">
        <w:rPr>
          <w:szCs w:val="22"/>
        </w:rPr>
        <w:t>Academy Trust</w:t>
      </w:r>
      <w:r w:rsidR="009179D4" w:rsidRPr="006B49CF">
        <w:rPr>
          <w:szCs w:val="22"/>
        </w:rPr>
        <w:t xml:space="preserve"> rules.</w:t>
      </w:r>
    </w:p>
    <w:p w14:paraId="65A29986" w14:textId="0AEE620F" w:rsidR="009179D4" w:rsidRDefault="009179D4" w:rsidP="00EB10B9">
      <w:pPr>
        <w:pStyle w:val="DfESOutNumbered"/>
        <w:numPr>
          <w:ilvl w:val="0"/>
          <w:numId w:val="0"/>
        </w:numPr>
        <w:spacing w:line="360" w:lineRule="auto"/>
        <w:ind w:left="567" w:hanging="567"/>
        <w:jc w:val="both"/>
        <w:rPr>
          <w:szCs w:val="22"/>
        </w:rPr>
      </w:pPr>
      <w:r w:rsidRPr="006B49CF">
        <w:rPr>
          <w:szCs w:val="22"/>
        </w:rPr>
        <w:t xml:space="preserve">138. </w:t>
      </w:r>
      <w:r w:rsidR="00707D04">
        <w:rPr>
          <w:szCs w:val="22"/>
        </w:rPr>
        <w:tab/>
      </w:r>
      <w:r w:rsidRPr="006B49CF">
        <w:rPr>
          <w:szCs w:val="22"/>
        </w:rPr>
        <w:t xml:space="preserve">The </w:t>
      </w:r>
      <w:r w:rsidR="001B6E09">
        <w:rPr>
          <w:szCs w:val="22"/>
        </w:rPr>
        <w:t>Academy Trust</w:t>
      </w:r>
      <w:r w:rsidRPr="006B49CF">
        <w:rPr>
          <w:szCs w:val="22"/>
        </w:rPr>
        <w:t xml:space="preserve"> in general meeting shall have power to alter, add or to repeal the rules or bye laws but </w:t>
      </w:r>
      <w:r w:rsidR="00AE2940">
        <w:rPr>
          <w:szCs w:val="22"/>
        </w:rPr>
        <w:t>only</w:t>
      </w:r>
      <w:r w:rsidR="00EC190E">
        <w:rPr>
          <w:szCs w:val="22"/>
        </w:rPr>
        <w:t xml:space="preserve"> </w:t>
      </w:r>
      <w:r w:rsidRPr="006B49CF">
        <w:rPr>
          <w:szCs w:val="22"/>
        </w:rPr>
        <w:t>with the consent of the Diocesan Board of Education</w:t>
      </w:r>
      <w:r w:rsidR="00AE2940">
        <w:rPr>
          <w:szCs w:val="22"/>
        </w:rPr>
        <w:t>, such consent not to be unreasonably withheld</w:t>
      </w:r>
      <w:r w:rsidRPr="006B49CF">
        <w:rPr>
          <w:szCs w:val="22"/>
        </w:rPr>
        <w:t>.  Provided that no rule or bye law shall be inconsistent with, or shall affect or repeal anything contained in the Articles.</w:t>
      </w:r>
    </w:p>
    <w:p w14:paraId="29E89700" w14:textId="77777777" w:rsidR="009179D4" w:rsidRPr="00707D04" w:rsidRDefault="009179D4" w:rsidP="00EB10B9">
      <w:pPr>
        <w:pStyle w:val="DfESOutNumbered"/>
        <w:numPr>
          <w:ilvl w:val="0"/>
          <w:numId w:val="0"/>
        </w:numPr>
        <w:spacing w:line="360" w:lineRule="auto"/>
        <w:ind w:left="567" w:hanging="567"/>
        <w:jc w:val="both"/>
        <w:outlineLvl w:val="0"/>
        <w:rPr>
          <w:b/>
          <w:szCs w:val="22"/>
        </w:rPr>
      </w:pPr>
      <w:r w:rsidRPr="00707D04">
        <w:rPr>
          <w:b/>
          <w:szCs w:val="22"/>
        </w:rPr>
        <w:t>AVOIDING INFLUENCED COMPANY STATUS</w:t>
      </w:r>
    </w:p>
    <w:p w14:paraId="5AF5B55D"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139. </w:t>
      </w:r>
      <w:r w:rsidR="00707D04">
        <w:rPr>
          <w:szCs w:val="22"/>
        </w:rPr>
        <w:tab/>
      </w:r>
      <w:r w:rsidRPr="006B49CF">
        <w:rPr>
          <w:szCs w:val="22"/>
        </w:rPr>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F3B8CE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lastRenderedPageBreak/>
        <w:t xml:space="preserve">140.  No person who is a Local Authority Associated Person may be appointed as a </w:t>
      </w:r>
      <w:r w:rsidR="00633AE2">
        <w:rPr>
          <w:szCs w:val="22"/>
        </w:rPr>
        <w:t>Trustee</w:t>
      </w:r>
      <w:r w:rsidRPr="006B49CF">
        <w:rPr>
          <w:szCs w:val="22"/>
        </w:rPr>
        <w:t xml:space="preserve"> if, once the appointment had taken effect, the number of </w:t>
      </w:r>
      <w:r w:rsidR="00633AE2">
        <w:rPr>
          <w:szCs w:val="22"/>
        </w:rPr>
        <w:t>Trustee</w:t>
      </w:r>
      <w:r w:rsidRPr="006B49CF">
        <w:rPr>
          <w:szCs w:val="22"/>
        </w:rPr>
        <w:t xml:space="preserve">s who are Local Authority Associated Persons would represent 20% or more of the total number of </w:t>
      </w:r>
      <w:r w:rsidR="00633AE2">
        <w:rPr>
          <w:szCs w:val="22"/>
        </w:rPr>
        <w:t>Trustee</w:t>
      </w:r>
      <w:r w:rsidRPr="006B49CF">
        <w:rPr>
          <w:szCs w:val="22"/>
        </w:rPr>
        <w:t xml:space="preserve">s. Upon any resolution put to the </w:t>
      </w:r>
      <w:r w:rsidR="00633AE2">
        <w:rPr>
          <w:szCs w:val="22"/>
        </w:rPr>
        <w:t>Trustee</w:t>
      </w:r>
      <w:r w:rsidRPr="006B49CF">
        <w:rPr>
          <w:szCs w:val="22"/>
        </w:rPr>
        <w:t xml:space="preserve">s, the maximum aggregate number of votes exercisable by any </w:t>
      </w:r>
      <w:r w:rsidR="00633AE2">
        <w:rPr>
          <w:szCs w:val="22"/>
        </w:rPr>
        <w:t>Trustee</w:t>
      </w:r>
      <w:r w:rsidRPr="006B49CF">
        <w:rPr>
          <w:szCs w:val="22"/>
        </w:rPr>
        <w:t xml:space="preserve">s who are Local Authority Associated Persons shall represent a maximum of 19.9% of the total number of votes cast by the </w:t>
      </w:r>
      <w:r w:rsidR="00633AE2">
        <w:rPr>
          <w:szCs w:val="22"/>
        </w:rPr>
        <w:t>Trustee</w:t>
      </w:r>
      <w:r w:rsidRPr="006B49CF">
        <w:rPr>
          <w:szCs w:val="22"/>
        </w:rPr>
        <w:t xml:space="preserve">s on such a resolution and the votes of the other </w:t>
      </w:r>
      <w:r w:rsidR="00633AE2">
        <w:rPr>
          <w:szCs w:val="22"/>
        </w:rPr>
        <w:t>Trustee</w:t>
      </w:r>
      <w:r w:rsidRPr="006B49CF">
        <w:rPr>
          <w:szCs w:val="22"/>
        </w:rPr>
        <w:t>s having a right to vote at the meeting will be increased on a pro-rata basis.</w:t>
      </w:r>
    </w:p>
    <w:p w14:paraId="4A9829EB"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141. No person who is a Local Authority Associated Person is eligible to be appointed to the office of </w:t>
      </w:r>
      <w:r w:rsidR="00633AE2">
        <w:rPr>
          <w:szCs w:val="22"/>
        </w:rPr>
        <w:t>Trustee</w:t>
      </w:r>
      <w:r w:rsidRPr="006B49CF">
        <w:rPr>
          <w:szCs w:val="22"/>
        </w:rPr>
        <w:t xml:space="preserve"> unless his appointment to such office is authorised by the local authority to which he is associated.</w:t>
      </w:r>
    </w:p>
    <w:p w14:paraId="4A8CED38"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142.  If at the time of either his becoming a Member of the </w:t>
      </w:r>
      <w:r w:rsidR="001B6E09">
        <w:rPr>
          <w:szCs w:val="22"/>
        </w:rPr>
        <w:t>Academy Trust</w:t>
      </w:r>
      <w:r w:rsidRPr="006B49CF">
        <w:rPr>
          <w:szCs w:val="22"/>
        </w:rPr>
        <w:t xml:space="preserve"> or his first appointment to office as a </w:t>
      </w:r>
      <w:r w:rsidR="00633AE2">
        <w:rPr>
          <w:szCs w:val="22"/>
        </w:rPr>
        <w:t>Trustee</w:t>
      </w:r>
      <w:r w:rsidRPr="006B49CF">
        <w:rPr>
          <w:szCs w:val="22"/>
        </w:rPr>
        <w:t xml:space="preserve"> any Member or </w:t>
      </w:r>
      <w:r w:rsidR="00633AE2">
        <w:rPr>
          <w:szCs w:val="22"/>
        </w:rPr>
        <w:t>Trustee</w:t>
      </w:r>
      <w:r w:rsidRPr="006B49CF">
        <w:rPr>
          <w:szCs w:val="22"/>
        </w:rPr>
        <w:t xml:space="preserve"> was not a Local Authority Associated Person but later becomes so during his membership or tenure as a </w:t>
      </w:r>
      <w:r w:rsidR="00633AE2">
        <w:rPr>
          <w:szCs w:val="22"/>
        </w:rPr>
        <w:t>Trustee</w:t>
      </w:r>
      <w:r w:rsidRPr="006B49CF">
        <w:rPr>
          <w:szCs w:val="22"/>
        </w:rPr>
        <w:t xml:space="preserve"> he shall be deemed to have immediately resigned his membership and/or resigned from his office as a </w:t>
      </w:r>
      <w:r w:rsidR="00633AE2">
        <w:rPr>
          <w:szCs w:val="22"/>
        </w:rPr>
        <w:t>Trustee</w:t>
      </w:r>
      <w:r w:rsidRPr="006B49CF">
        <w:rPr>
          <w:szCs w:val="22"/>
        </w:rPr>
        <w:t xml:space="preserve"> as the case may be.</w:t>
      </w:r>
    </w:p>
    <w:p w14:paraId="1B7556D0"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143.  If at any time the number of </w:t>
      </w:r>
      <w:r w:rsidR="00633AE2">
        <w:rPr>
          <w:szCs w:val="22"/>
        </w:rPr>
        <w:t>Trustee</w:t>
      </w:r>
      <w:r w:rsidRPr="006B49CF">
        <w:rPr>
          <w:szCs w:val="22"/>
        </w:rPr>
        <w:t xml:space="preserve">s or Members who are also Local Authority Associated Persons would (but for Articles 139  </w:t>
      </w:r>
      <w:r w:rsidR="005579AA">
        <w:rPr>
          <w:szCs w:val="22"/>
        </w:rPr>
        <w:t>-</w:t>
      </w:r>
      <w:r w:rsidRPr="006B49CF">
        <w:rPr>
          <w:szCs w:val="22"/>
        </w:rPr>
        <w:t xml:space="preserve"> 142  inclusive) represent 20% or more of the total number of </w:t>
      </w:r>
      <w:r w:rsidR="00633AE2">
        <w:rPr>
          <w:szCs w:val="22"/>
        </w:rPr>
        <w:t>Trustee</w:t>
      </w:r>
      <w:r w:rsidRPr="006B49CF">
        <w:rPr>
          <w:szCs w:val="22"/>
        </w:rPr>
        <w:t xml:space="preserve">s or Members (as the case may be) then a sufficient number of the </w:t>
      </w:r>
      <w:r w:rsidR="00633AE2">
        <w:rPr>
          <w:szCs w:val="22"/>
        </w:rPr>
        <w:t>Trustee</w:t>
      </w:r>
      <w:r w:rsidRPr="006B49CF">
        <w:rPr>
          <w:szCs w:val="22"/>
        </w:rPr>
        <w:t xml:space="preserve">s or Members (as the case may be) who are Local Authority Associated Persons shall be deemed to have resigned as </w:t>
      </w:r>
      <w:r w:rsidR="00633AE2">
        <w:rPr>
          <w:szCs w:val="22"/>
        </w:rPr>
        <w:t>Trustee</w:t>
      </w:r>
      <w:r w:rsidRPr="006B49CF">
        <w:rPr>
          <w:szCs w:val="22"/>
        </w:rPr>
        <w:t xml:space="preserve">s or Members (as the case may be) immediately before the occurrence of such an event to ensure that at all times the number of such </w:t>
      </w:r>
      <w:r w:rsidR="00633AE2">
        <w:rPr>
          <w:szCs w:val="22"/>
        </w:rPr>
        <w:t>Trustee</w:t>
      </w:r>
      <w:r w:rsidRPr="006B49CF">
        <w:rPr>
          <w:szCs w:val="22"/>
        </w:rPr>
        <w:t xml:space="preserve">s or Members (as the case may be) is never equal to or greater than 20% of the total number of </w:t>
      </w:r>
      <w:r w:rsidR="00633AE2">
        <w:rPr>
          <w:szCs w:val="22"/>
        </w:rPr>
        <w:t>Trustee</w:t>
      </w:r>
      <w:r w:rsidRPr="006B49CF">
        <w:rPr>
          <w:szCs w:val="22"/>
        </w:rPr>
        <w:t xml:space="preserve">s or Members (as the case may be). </w:t>
      </w:r>
      <w:r w:rsidR="00633AE2">
        <w:rPr>
          <w:szCs w:val="22"/>
        </w:rPr>
        <w:t>Trustee</w:t>
      </w:r>
      <w:r w:rsidRPr="006B49CF">
        <w:rPr>
          <w:szCs w:val="22"/>
        </w:rPr>
        <w:t>s or Members (as the case may be) who are Local Authority Associated Persons shall be deemed to have resigned in order of their appointment date the most recently appointed resigning first.</w:t>
      </w:r>
    </w:p>
    <w:p w14:paraId="7F901864" w14:textId="77777777" w:rsidR="009179D4" w:rsidRPr="006B49CF" w:rsidRDefault="009179D4" w:rsidP="00EB10B9">
      <w:pPr>
        <w:pStyle w:val="DfESOutNumbered"/>
        <w:numPr>
          <w:ilvl w:val="0"/>
          <w:numId w:val="0"/>
        </w:numPr>
        <w:spacing w:line="360" w:lineRule="auto"/>
        <w:ind w:left="567" w:hanging="567"/>
        <w:jc w:val="both"/>
        <w:rPr>
          <w:szCs w:val="22"/>
        </w:rPr>
      </w:pPr>
      <w:r w:rsidRPr="006B49CF">
        <w:rPr>
          <w:szCs w:val="22"/>
        </w:rPr>
        <w:t xml:space="preserve">144.  The Members will each notify the </w:t>
      </w:r>
      <w:r w:rsidR="001B6E09">
        <w:rPr>
          <w:szCs w:val="22"/>
        </w:rPr>
        <w:t>Academy Trust</w:t>
      </w:r>
      <w:r w:rsidRPr="006B49CF">
        <w:rPr>
          <w:szCs w:val="22"/>
        </w:rPr>
        <w:t xml:space="preserve"> and each other if at any time they believe that the </w:t>
      </w:r>
      <w:r w:rsidR="001B6E09">
        <w:rPr>
          <w:szCs w:val="22"/>
        </w:rPr>
        <w:t>Academy Trust</w:t>
      </w:r>
      <w:r w:rsidRPr="006B49CF">
        <w:rPr>
          <w:szCs w:val="22"/>
        </w:rPr>
        <w:t xml:space="preserve"> or any of its subsidiaries has become subject to the influence of a local authority (as described in section 69 of the Local Government and Housing Act</w:t>
      </w:r>
      <w:r w:rsidR="004F0979" w:rsidRPr="006B49CF">
        <w:rPr>
          <w:szCs w:val="22"/>
        </w:rPr>
        <w:t xml:space="preserve"> 1989</w:t>
      </w:r>
      <w:r w:rsidRPr="006B49CF">
        <w:rPr>
          <w:szCs w:val="22"/>
        </w:rPr>
        <w:t>).</w:t>
      </w:r>
    </w:p>
    <w:p w14:paraId="5604A252" w14:textId="77777777" w:rsidR="004F0979" w:rsidRPr="0057695E" w:rsidRDefault="004F0979" w:rsidP="0057695E">
      <w:pPr>
        <w:pStyle w:val="Numbered"/>
        <w:spacing w:line="360" w:lineRule="auto"/>
        <w:rPr>
          <w:b/>
          <w:sz w:val="22"/>
        </w:rPr>
      </w:pPr>
      <w:bookmarkStart w:id="3" w:name="_GoBack"/>
      <w:bookmarkEnd w:id="3"/>
    </w:p>
    <w:sectPr w:rsidR="004F0979" w:rsidRPr="0057695E" w:rsidSect="00FC32B1">
      <w:headerReference w:type="default" r:id="rId8"/>
      <w:footerReference w:type="default" r:id="rId9"/>
      <w:pgSz w:w="11906" w:h="16838"/>
      <w:pgMar w:top="1440" w:right="1440" w:bottom="1440" w:left="1440" w:header="706" w:footer="10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9503" w14:textId="77777777" w:rsidR="009F518C" w:rsidRDefault="009F518C">
      <w:r>
        <w:separator/>
      </w:r>
    </w:p>
  </w:endnote>
  <w:endnote w:type="continuationSeparator" w:id="0">
    <w:p w14:paraId="5891FC30" w14:textId="77777777" w:rsidR="009F518C" w:rsidRDefault="009F518C">
      <w:r>
        <w:continuationSeparator/>
      </w:r>
    </w:p>
  </w:endnote>
  <w:endnote w:type="continuationNotice" w:id="1">
    <w:p w14:paraId="4324B403" w14:textId="77777777" w:rsidR="009F518C" w:rsidRDefault="009F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FB11" w14:textId="77777777" w:rsidR="00827CB7" w:rsidRPr="00447207" w:rsidRDefault="00911BFC">
    <w:pPr>
      <w:pStyle w:val="Footer"/>
      <w:rPr>
        <w:sz w:val="16"/>
        <w:szCs w:val="16"/>
      </w:rPr>
    </w:pPr>
    <w:r>
      <w:rPr>
        <w:sz w:val="16"/>
        <w:szCs w:val="16"/>
      </w:rPr>
      <w:t xml:space="preserve">23 August </w:t>
    </w:r>
    <w:r w:rsidR="00827CB7">
      <w:rPr>
        <w:sz w:val="16"/>
        <w:szCs w:val="16"/>
      </w:rPr>
      <w:t>2013 v</w:t>
    </w:r>
    <w:r>
      <w:rPr>
        <w:sz w:val="16"/>
        <w:szCs w:val="16"/>
      </w:rPr>
      <w:t>5</w:t>
    </w:r>
    <w:r w:rsidR="00827CB7">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2BE1" w14:textId="77777777" w:rsidR="009F518C" w:rsidRDefault="009F518C">
      <w:r>
        <w:separator/>
      </w:r>
    </w:p>
  </w:footnote>
  <w:footnote w:type="continuationSeparator" w:id="0">
    <w:p w14:paraId="48180199" w14:textId="77777777" w:rsidR="009F518C" w:rsidRDefault="009F518C">
      <w:r>
        <w:continuationSeparator/>
      </w:r>
    </w:p>
  </w:footnote>
  <w:footnote w:type="continuationNotice" w:id="1">
    <w:p w14:paraId="5C13542F" w14:textId="77777777" w:rsidR="009F518C" w:rsidRDefault="009F51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1682" w14:textId="77777777" w:rsidR="00827CB7" w:rsidRDefault="00827CB7" w:rsidP="00574671">
    <w:pPr>
      <w:pStyle w:val="Header"/>
      <w:jc w:val="center"/>
    </w:pPr>
    <w:r w:rsidRPr="00613B1B">
      <w:t>Multi Academy Trust Model for Church of England</w:t>
    </w:r>
    <w:r>
      <w:t xml:space="preserve"> Schools</w:t>
    </w:r>
  </w:p>
  <w:p w14:paraId="0570303A" w14:textId="77777777" w:rsidR="00827CB7" w:rsidRDefault="00827CB7" w:rsidP="00574671">
    <w:pPr>
      <w:pStyle w:val="Header"/>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72E745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558CD"/>
    <w:multiLevelType w:val="hybridMultilevel"/>
    <w:tmpl w:val="FA8EB23E"/>
    <w:lvl w:ilvl="0" w:tplc="1D98CF7E">
      <w:start w:val="93"/>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1C7E74"/>
    <w:multiLevelType w:val="hybridMultilevel"/>
    <w:tmpl w:val="193C94B8"/>
    <w:lvl w:ilvl="0" w:tplc="0809000F">
      <w:start w:val="107"/>
      <w:numFmt w:val="decimal"/>
      <w:lvlText w:val="%1."/>
      <w:lvlJc w:val="left"/>
      <w:pPr>
        <w:tabs>
          <w:tab w:val="num" w:pos="720"/>
        </w:tabs>
        <w:ind w:left="720" w:hanging="360"/>
      </w:pPr>
      <w:rPr>
        <w:rFonts w:cs="Times New Roman" w:hint="default"/>
      </w:rPr>
    </w:lvl>
    <w:lvl w:ilvl="1" w:tplc="C5F49C98">
      <w:start w:val="1"/>
      <w:numFmt w:val="lowerRoman"/>
      <w:lvlText w:val="(%2)"/>
      <w:lvlJc w:val="left"/>
      <w:pPr>
        <w:tabs>
          <w:tab w:val="num" w:pos="1800"/>
        </w:tabs>
        <w:ind w:left="1800" w:hanging="720"/>
      </w:pPr>
      <w:rPr>
        <w:rFonts w:cs="Times New Roman"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47721"/>
    <w:multiLevelType w:val="hybridMultilevel"/>
    <w:tmpl w:val="567A1FE6"/>
    <w:lvl w:ilvl="0" w:tplc="4D948692">
      <w:start w:val="9"/>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A4F4AAA6">
      <w:start w:val="1"/>
      <w:numFmt w:val="lowerRoman"/>
      <w:lvlText w:val="(%3)"/>
      <w:lvlJc w:val="left"/>
      <w:pPr>
        <w:ind w:left="2934" w:hanging="180"/>
      </w:pPr>
      <w:rPr>
        <w:rFonts w:hint="default"/>
      </w:rPr>
    </w:lvl>
    <w:lvl w:ilvl="3" w:tplc="0809000F">
      <w:start w:val="1"/>
      <w:numFmt w:val="decimal"/>
      <w:lvlText w:val="%4."/>
      <w:lvlJc w:val="left"/>
      <w:pPr>
        <w:ind w:left="3654" w:hanging="360"/>
      </w:pPr>
    </w:lvl>
    <w:lvl w:ilvl="4" w:tplc="08090019">
      <w:start w:val="1"/>
      <w:numFmt w:val="lowerLetter"/>
      <w:lvlText w:val="%5."/>
      <w:lvlJc w:val="left"/>
      <w:pPr>
        <w:ind w:left="1070"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6E346BC"/>
    <w:multiLevelType w:val="hybridMultilevel"/>
    <w:tmpl w:val="F5EAB870"/>
    <w:lvl w:ilvl="0" w:tplc="99A856D2">
      <w:start w:val="1"/>
      <w:numFmt w:val="lowerLetter"/>
      <w:lvlText w:val="(%1)"/>
      <w:lvlJc w:val="left"/>
      <w:pPr>
        <w:tabs>
          <w:tab w:val="num" w:pos="1515"/>
        </w:tabs>
        <w:ind w:left="1515" w:hanging="435"/>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1656522"/>
    <w:multiLevelType w:val="hybridMultilevel"/>
    <w:tmpl w:val="8B8AA56A"/>
    <w:lvl w:ilvl="0" w:tplc="0809000F">
      <w:start w:val="45"/>
      <w:numFmt w:val="decimal"/>
      <w:lvlText w:val="%1."/>
      <w:lvlJc w:val="left"/>
      <w:pPr>
        <w:tabs>
          <w:tab w:val="num" w:pos="720"/>
        </w:tabs>
        <w:ind w:left="720" w:hanging="360"/>
      </w:pPr>
      <w:rPr>
        <w:rFonts w:cs="Times New Roman" w:hint="default"/>
      </w:rPr>
    </w:lvl>
    <w:lvl w:ilvl="1" w:tplc="AE765616">
      <w:start w:val="1"/>
      <w:numFmt w:val="lowerRoman"/>
      <w:lvlText w:val="%2)"/>
      <w:lvlJc w:val="left"/>
      <w:pPr>
        <w:tabs>
          <w:tab w:val="num" w:pos="1800"/>
        </w:tabs>
        <w:ind w:left="1800" w:hanging="720"/>
      </w:pPr>
      <w:rPr>
        <w:rFonts w:cs="Times New Roman" w:hint="default"/>
      </w:rPr>
    </w:lvl>
    <w:lvl w:ilvl="2" w:tplc="2CE829BC">
      <w:start w:val="1"/>
      <w:numFmt w:val="lowerLetter"/>
      <w:lvlText w:val="(%3)"/>
      <w:lvlJc w:val="left"/>
      <w:pPr>
        <w:tabs>
          <w:tab w:val="num" w:pos="2700"/>
        </w:tabs>
        <w:ind w:left="2700" w:hanging="720"/>
      </w:pPr>
      <w:rPr>
        <w:rFonts w:cs="Times New Roman" w:hint="default"/>
      </w:rPr>
    </w:lvl>
    <w:lvl w:ilvl="3" w:tplc="728CDBD8">
      <w:start w:val="53"/>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4617DC"/>
    <w:multiLevelType w:val="singleLevel"/>
    <w:tmpl w:val="41EEDD6A"/>
    <w:lvl w:ilvl="0">
      <w:start w:val="1"/>
      <w:numFmt w:val="lowerLetter"/>
      <w:lvlText w:val="(%1) "/>
      <w:legacy w:legacy="1" w:legacySpace="0" w:legacyIndent="283"/>
      <w:lvlJc w:val="left"/>
      <w:pPr>
        <w:ind w:left="988" w:hanging="283"/>
      </w:pPr>
      <w:rPr>
        <w:rFonts w:ascii="Arial" w:hAnsi="Arial" w:cs="Times New Roman" w:hint="default"/>
        <w:b w:val="0"/>
        <w:i w:val="0"/>
        <w:sz w:val="24"/>
        <w:szCs w:val="24"/>
      </w:rPr>
    </w:lvl>
  </w:abstractNum>
  <w:abstractNum w:abstractNumId="8" w15:restartNumberingAfterBreak="0">
    <w:nsid w:val="31554245"/>
    <w:multiLevelType w:val="hybridMultilevel"/>
    <w:tmpl w:val="9F10CED8"/>
    <w:lvl w:ilvl="0" w:tplc="1054D682">
      <w:start w:val="1"/>
      <w:numFmt w:val="lowerLetter"/>
      <w:lvlText w:val="%1."/>
      <w:lvlJc w:val="left"/>
      <w:pPr>
        <w:ind w:left="1260" w:hanging="360"/>
      </w:pPr>
      <w:rPr>
        <w:rFonts w:hint="default"/>
      </w:rPr>
    </w:lvl>
    <w:lvl w:ilvl="1" w:tplc="99A856D2">
      <w:start w:val="1"/>
      <w:numFmt w:val="lowerLetter"/>
      <w:lvlText w:val="(%2)"/>
      <w:lvlJc w:val="left"/>
      <w:pPr>
        <w:ind w:left="1980" w:hanging="360"/>
      </w:pPr>
      <w:rPr>
        <w:rFonts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36C1429C"/>
    <w:multiLevelType w:val="hybridMultilevel"/>
    <w:tmpl w:val="4BECFA54"/>
    <w:lvl w:ilvl="0" w:tplc="1054D682">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3E101B89"/>
    <w:multiLevelType w:val="hybridMultilevel"/>
    <w:tmpl w:val="26E22F88"/>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11" w15:restartNumberingAfterBreak="0">
    <w:nsid w:val="3E3B0DC6"/>
    <w:multiLevelType w:val="hybridMultilevel"/>
    <w:tmpl w:val="47A86B96"/>
    <w:lvl w:ilvl="0" w:tplc="FF8E91B6">
      <w:start w:val="92"/>
      <w:numFmt w:val="decimal"/>
      <w:lvlText w:val="%1."/>
      <w:lvlJc w:val="left"/>
      <w:pPr>
        <w:tabs>
          <w:tab w:val="num" w:pos="720"/>
        </w:tabs>
        <w:ind w:left="720" w:hanging="360"/>
      </w:pPr>
      <w:rPr>
        <w:rFonts w:cs="Times New Roman" w:hint="default"/>
      </w:rPr>
    </w:lvl>
    <w:lvl w:ilvl="1" w:tplc="209C6F20">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99A856D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340026"/>
    <w:multiLevelType w:val="hybridMultilevel"/>
    <w:tmpl w:val="0B561DD2"/>
    <w:lvl w:ilvl="0" w:tplc="1ED2A41A">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7B529C0"/>
    <w:multiLevelType w:val="hybridMultilevel"/>
    <w:tmpl w:val="B40229DC"/>
    <w:lvl w:ilvl="0" w:tplc="24E2443A">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882AF6"/>
    <w:multiLevelType w:val="hybridMultilevel"/>
    <w:tmpl w:val="EFF06818"/>
    <w:lvl w:ilvl="0" w:tplc="1054D682">
      <w:start w:val="1"/>
      <w:numFmt w:val="decimal"/>
      <w:lvlText w:val="%1."/>
      <w:lvlJc w:val="left"/>
      <w:pPr>
        <w:tabs>
          <w:tab w:val="num" w:pos="1080"/>
        </w:tabs>
        <w:ind w:left="1080" w:hanging="720"/>
      </w:pPr>
      <w:rPr>
        <w:rFonts w:cs="Times New Roman" w:hint="default"/>
      </w:rPr>
    </w:lvl>
    <w:lvl w:ilvl="1" w:tplc="99A856D2">
      <w:start w:val="1"/>
      <w:numFmt w:val="lowerLetter"/>
      <w:lvlText w:val="(%2)"/>
      <w:lvlJc w:val="left"/>
      <w:pPr>
        <w:tabs>
          <w:tab w:val="num" w:pos="1515"/>
        </w:tabs>
        <w:ind w:left="1515"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086E23"/>
    <w:multiLevelType w:val="hybridMultilevel"/>
    <w:tmpl w:val="0E5C4028"/>
    <w:lvl w:ilvl="0" w:tplc="CABAD2E2">
      <w:start w:val="1"/>
      <w:numFmt w:val="lowerLetter"/>
      <w:lvlText w:val="%1."/>
      <w:lvlJc w:val="left"/>
      <w:pPr>
        <w:tabs>
          <w:tab w:val="num" w:pos="720"/>
        </w:tabs>
        <w:ind w:left="720" w:hanging="360"/>
      </w:pPr>
      <w:rPr>
        <w:rFonts w:cs="Times New Roman" w:hint="default"/>
      </w:rPr>
    </w:lvl>
    <w:lvl w:ilvl="1" w:tplc="1228EF9C">
      <w:start w:val="1"/>
      <w:numFmt w:val="lowerRoman"/>
      <w:lvlText w:val="%2."/>
      <w:lvlJc w:val="right"/>
      <w:pPr>
        <w:tabs>
          <w:tab w:val="num" w:pos="1440"/>
        </w:tabs>
        <w:ind w:left="1440" w:hanging="360"/>
      </w:pPr>
      <w:rPr>
        <w:rFonts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99A856D2">
      <w:start w:val="1"/>
      <w:numFmt w:val="lowerLetter"/>
      <w:lvlText w:val="(%5)"/>
      <w:lvlJc w:val="left"/>
      <w:pPr>
        <w:tabs>
          <w:tab w:val="num" w:pos="3600"/>
        </w:tabs>
        <w:ind w:left="360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59FA34BC">
      <w:start w:val="2"/>
      <w:numFmt w:val="lowerRoman"/>
      <w:lvlText w:val="(%7)"/>
      <w:lvlJc w:val="left"/>
      <w:pPr>
        <w:ind w:left="5400" w:hanging="720"/>
      </w:pPr>
      <w:rPr>
        <w:rFonts w:hint="default"/>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E0798E"/>
    <w:multiLevelType w:val="hybridMultilevel"/>
    <w:tmpl w:val="34D07E86"/>
    <w:lvl w:ilvl="0" w:tplc="1054D682">
      <w:start w:val="1"/>
      <w:numFmt w:val="lowerLetter"/>
      <w:lvlText w:val="%1."/>
      <w:lvlJc w:val="left"/>
      <w:pPr>
        <w:ind w:left="720" w:hanging="360"/>
      </w:pPr>
      <w:rPr>
        <w:rFonts w:hint="default"/>
      </w:rPr>
    </w:lvl>
    <w:lvl w:ilvl="1" w:tplc="99A856D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57060D"/>
    <w:multiLevelType w:val="hybridMultilevel"/>
    <w:tmpl w:val="762CD91C"/>
    <w:lvl w:ilvl="0" w:tplc="0809000F">
      <w:start w:val="55"/>
      <w:numFmt w:val="decimal"/>
      <w:lvlText w:val="%1."/>
      <w:lvlJc w:val="left"/>
      <w:pPr>
        <w:tabs>
          <w:tab w:val="num" w:pos="720"/>
        </w:tabs>
        <w:ind w:left="720" w:hanging="360"/>
      </w:pPr>
      <w:rPr>
        <w:rFonts w:cs="Times New Roman" w:hint="default"/>
      </w:rPr>
    </w:lvl>
    <w:lvl w:ilvl="1" w:tplc="BD88C24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324D75"/>
    <w:multiLevelType w:val="hybridMultilevel"/>
    <w:tmpl w:val="DFEA9E2E"/>
    <w:lvl w:ilvl="0" w:tplc="7116DC48">
      <w:start w:val="111"/>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241F92"/>
    <w:multiLevelType w:val="hybridMultilevel"/>
    <w:tmpl w:val="65D65CFE"/>
    <w:lvl w:ilvl="0" w:tplc="99A856D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2C4D60"/>
    <w:multiLevelType w:val="hybridMultilevel"/>
    <w:tmpl w:val="539E2E42"/>
    <w:lvl w:ilvl="0" w:tplc="1228EF9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5DE0DA9"/>
    <w:multiLevelType w:val="hybridMultilevel"/>
    <w:tmpl w:val="8368A29A"/>
    <w:lvl w:ilvl="0" w:tplc="99A856D2">
      <w:start w:val="1"/>
      <w:numFmt w:val="lowerLetter"/>
      <w:lvlText w:val="(%1)"/>
      <w:lvlJc w:val="left"/>
      <w:pPr>
        <w:tabs>
          <w:tab w:val="num" w:pos="828"/>
        </w:tabs>
        <w:ind w:left="828" w:hanging="360"/>
      </w:pPr>
      <w:rPr>
        <w:rFonts w:cs="Times New Roman" w:hint="default"/>
      </w:rPr>
    </w:lvl>
    <w:lvl w:ilvl="1" w:tplc="08090019">
      <w:start w:val="1"/>
      <w:numFmt w:val="lowerLetter"/>
      <w:lvlText w:val="%2."/>
      <w:lvlJc w:val="left"/>
      <w:pPr>
        <w:tabs>
          <w:tab w:val="num" w:pos="1548"/>
        </w:tabs>
        <w:ind w:left="1548" w:hanging="360"/>
      </w:pPr>
      <w:rPr>
        <w:rFonts w:cs="Times New Roman"/>
      </w:rPr>
    </w:lvl>
    <w:lvl w:ilvl="2" w:tplc="0809001B" w:tentative="1">
      <w:start w:val="1"/>
      <w:numFmt w:val="lowerRoman"/>
      <w:lvlText w:val="%3."/>
      <w:lvlJc w:val="right"/>
      <w:pPr>
        <w:tabs>
          <w:tab w:val="num" w:pos="2268"/>
        </w:tabs>
        <w:ind w:left="2268" w:hanging="180"/>
      </w:pPr>
      <w:rPr>
        <w:rFonts w:cs="Times New Roman"/>
      </w:rPr>
    </w:lvl>
    <w:lvl w:ilvl="3" w:tplc="0809000F" w:tentative="1">
      <w:start w:val="1"/>
      <w:numFmt w:val="decimal"/>
      <w:lvlText w:val="%4."/>
      <w:lvlJc w:val="left"/>
      <w:pPr>
        <w:tabs>
          <w:tab w:val="num" w:pos="2988"/>
        </w:tabs>
        <w:ind w:left="2988" w:hanging="360"/>
      </w:pPr>
      <w:rPr>
        <w:rFonts w:cs="Times New Roman"/>
      </w:rPr>
    </w:lvl>
    <w:lvl w:ilvl="4" w:tplc="08090019" w:tentative="1">
      <w:start w:val="1"/>
      <w:numFmt w:val="lowerLetter"/>
      <w:lvlText w:val="%5."/>
      <w:lvlJc w:val="left"/>
      <w:pPr>
        <w:tabs>
          <w:tab w:val="num" w:pos="3708"/>
        </w:tabs>
        <w:ind w:left="3708" w:hanging="360"/>
      </w:pPr>
      <w:rPr>
        <w:rFonts w:cs="Times New Roman"/>
      </w:rPr>
    </w:lvl>
    <w:lvl w:ilvl="5" w:tplc="0809001B" w:tentative="1">
      <w:start w:val="1"/>
      <w:numFmt w:val="lowerRoman"/>
      <w:lvlText w:val="%6."/>
      <w:lvlJc w:val="right"/>
      <w:pPr>
        <w:tabs>
          <w:tab w:val="num" w:pos="4428"/>
        </w:tabs>
        <w:ind w:left="4428" w:hanging="180"/>
      </w:pPr>
      <w:rPr>
        <w:rFonts w:cs="Times New Roman"/>
      </w:rPr>
    </w:lvl>
    <w:lvl w:ilvl="6" w:tplc="0809000F" w:tentative="1">
      <w:start w:val="1"/>
      <w:numFmt w:val="decimal"/>
      <w:lvlText w:val="%7."/>
      <w:lvlJc w:val="left"/>
      <w:pPr>
        <w:tabs>
          <w:tab w:val="num" w:pos="5148"/>
        </w:tabs>
        <w:ind w:left="5148" w:hanging="360"/>
      </w:pPr>
      <w:rPr>
        <w:rFonts w:cs="Times New Roman"/>
      </w:rPr>
    </w:lvl>
    <w:lvl w:ilvl="7" w:tplc="08090019" w:tentative="1">
      <w:start w:val="1"/>
      <w:numFmt w:val="lowerLetter"/>
      <w:lvlText w:val="%8."/>
      <w:lvlJc w:val="left"/>
      <w:pPr>
        <w:tabs>
          <w:tab w:val="num" w:pos="5868"/>
        </w:tabs>
        <w:ind w:left="5868" w:hanging="360"/>
      </w:pPr>
      <w:rPr>
        <w:rFonts w:cs="Times New Roman"/>
      </w:rPr>
    </w:lvl>
    <w:lvl w:ilvl="8" w:tplc="0809001B" w:tentative="1">
      <w:start w:val="1"/>
      <w:numFmt w:val="lowerRoman"/>
      <w:lvlText w:val="%9."/>
      <w:lvlJc w:val="right"/>
      <w:pPr>
        <w:tabs>
          <w:tab w:val="num" w:pos="6588"/>
        </w:tabs>
        <w:ind w:left="6588" w:hanging="180"/>
      </w:pPr>
      <w:rPr>
        <w:rFonts w:cs="Times New Roman"/>
      </w:rPr>
    </w:lvl>
  </w:abstractNum>
  <w:abstractNum w:abstractNumId="23" w15:restartNumberingAfterBreak="0">
    <w:nsid w:val="76AE3E1C"/>
    <w:multiLevelType w:val="hybridMultilevel"/>
    <w:tmpl w:val="EFB46EF0"/>
    <w:lvl w:ilvl="0" w:tplc="AD04134A">
      <w:start w:val="1"/>
      <w:numFmt w:val="lowerLetter"/>
      <w:lvlText w:val="(%1)"/>
      <w:lvlJc w:val="left"/>
      <w:pPr>
        <w:tabs>
          <w:tab w:val="num" w:pos="2700"/>
        </w:tabs>
        <w:ind w:left="270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4"/>
  </w:num>
  <w:num w:numId="5">
    <w:abstractNumId w:val="6"/>
  </w:num>
  <w:num w:numId="6">
    <w:abstractNumId w:val="18"/>
  </w:num>
  <w:num w:numId="7">
    <w:abstractNumId w:val="11"/>
  </w:num>
  <w:num w:numId="8">
    <w:abstractNumId w:val="2"/>
  </w:num>
  <w:num w:numId="9">
    <w:abstractNumId w:val="20"/>
  </w:num>
  <w:num w:numId="10">
    <w:abstractNumId w:val="22"/>
  </w:num>
  <w:num w:numId="11">
    <w:abstractNumId w:val="1"/>
  </w:num>
  <w:num w:numId="12">
    <w:abstractNumId w:val="19"/>
  </w:num>
  <w:num w:numId="13">
    <w:abstractNumId w:val="7"/>
  </w:num>
  <w:num w:numId="14">
    <w:abstractNumId w:val="4"/>
  </w:num>
  <w:num w:numId="15">
    <w:abstractNumId w:val="5"/>
  </w:num>
  <w:num w:numId="16">
    <w:abstractNumId w:val="17"/>
  </w:num>
  <w:num w:numId="17">
    <w:abstractNumId w:val="5"/>
  </w:num>
  <w:num w:numId="18">
    <w:abstractNumId w:val="16"/>
  </w:num>
  <w:num w:numId="19">
    <w:abstractNumId w:val="9"/>
  </w:num>
  <w:num w:numId="20">
    <w:abstractNumId w:val="8"/>
  </w:num>
  <w:num w:numId="21">
    <w:abstractNumId w:val="12"/>
  </w:num>
  <w:num w:numId="22">
    <w:abstractNumId w:val="10"/>
  </w:num>
  <w:num w:numId="23">
    <w:abstractNumId w:val="3"/>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79D4"/>
    <w:rsid w:val="00001397"/>
    <w:rsid w:val="000318CB"/>
    <w:rsid w:val="000405D5"/>
    <w:rsid w:val="00047D69"/>
    <w:rsid w:val="00062A8B"/>
    <w:rsid w:val="00067456"/>
    <w:rsid w:val="00077DE8"/>
    <w:rsid w:val="00090E30"/>
    <w:rsid w:val="0009269E"/>
    <w:rsid w:val="000C4B7D"/>
    <w:rsid w:val="000D2A01"/>
    <w:rsid w:val="000E4CF5"/>
    <w:rsid w:val="000F1505"/>
    <w:rsid w:val="000F3193"/>
    <w:rsid w:val="001068F9"/>
    <w:rsid w:val="0011139C"/>
    <w:rsid w:val="0013124E"/>
    <w:rsid w:val="00131CC8"/>
    <w:rsid w:val="00136E90"/>
    <w:rsid w:val="00152320"/>
    <w:rsid w:val="001612EC"/>
    <w:rsid w:val="001662AE"/>
    <w:rsid w:val="00166E2D"/>
    <w:rsid w:val="001858D7"/>
    <w:rsid w:val="00195029"/>
    <w:rsid w:val="00196F7C"/>
    <w:rsid w:val="001A40D0"/>
    <w:rsid w:val="001B6E09"/>
    <w:rsid w:val="001C13DA"/>
    <w:rsid w:val="001C772F"/>
    <w:rsid w:val="001D0AA6"/>
    <w:rsid w:val="001D0E4E"/>
    <w:rsid w:val="001D2A8F"/>
    <w:rsid w:val="001D3163"/>
    <w:rsid w:val="001E0701"/>
    <w:rsid w:val="001F18EE"/>
    <w:rsid w:val="00217C1E"/>
    <w:rsid w:val="002257AC"/>
    <w:rsid w:val="0024060E"/>
    <w:rsid w:val="00255460"/>
    <w:rsid w:val="00265946"/>
    <w:rsid w:val="00285D64"/>
    <w:rsid w:val="002B2EB1"/>
    <w:rsid w:val="002D601F"/>
    <w:rsid w:val="002E1034"/>
    <w:rsid w:val="002E2110"/>
    <w:rsid w:val="002E60F4"/>
    <w:rsid w:val="002F4B2E"/>
    <w:rsid w:val="00313C87"/>
    <w:rsid w:val="00344A78"/>
    <w:rsid w:val="00366057"/>
    <w:rsid w:val="00382BE8"/>
    <w:rsid w:val="00386492"/>
    <w:rsid w:val="00397F06"/>
    <w:rsid w:val="003A4B16"/>
    <w:rsid w:val="003A79B6"/>
    <w:rsid w:val="003B2B17"/>
    <w:rsid w:val="003C308A"/>
    <w:rsid w:val="003C6338"/>
    <w:rsid w:val="003D2092"/>
    <w:rsid w:val="003E3AD9"/>
    <w:rsid w:val="003F0E39"/>
    <w:rsid w:val="003F1C1C"/>
    <w:rsid w:val="003F7905"/>
    <w:rsid w:val="00410762"/>
    <w:rsid w:val="00427CF4"/>
    <w:rsid w:val="00447207"/>
    <w:rsid w:val="004553F1"/>
    <w:rsid w:val="00470385"/>
    <w:rsid w:val="00496FF8"/>
    <w:rsid w:val="004B1C2F"/>
    <w:rsid w:val="004D78F1"/>
    <w:rsid w:val="004D7AEC"/>
    <w:rsid w:val="004E1FDF"/>
    <w:rsid w:val="004E7EE4"/>
    <w:rsid w:val="004F0979"/>
    <w:rsid w:val="00503DCE"/>
    <w:rsid w:val="00510ED8"/>
    <w:rsid w:val="0051378D"/>
    <w:rsid w:val="00522346"/>
    <w:rsid w:val="00532B9F"/>
    <w:rsid w:val="00536220"/>
    <w:rsid w:val="005471BA"/>
    <w:rsid w:val="005579AA"/>
    <w:rsid w:val="00560283"/>
    <w:rsid w:val="00562858"/>
    <w:rsid w:val="0057089A"/>
    <w:rsid w:val="00574671"/>
    <w:rsid w:val="0057695E"/>
    <w:rsid w:val="00577A51"/>
    <w:rsid w:val="005811F8"/>
    <w:rsid w:val="0058210D"/>
    <w:rsid w:val="005A7FB3"/>
    <w:rsid w:val="005B66E8"/>
    <w:rsid w:val="005D166D"/>
    <w:rsid w:val="005D198C"/>
    <w:rsid w:val="005D4347"/>
    <w:rsid w:val="005E2E94"/>
    <w:rsid w:val="005F544A"/>
    <w:rsid w:val="006007D3"/>
    <w:rsid w:val="0060432C"/>
    <w:rsid w:val="00611CDB"/>
    <w:rsid w:val="00613B1B"/>
    <w:rsid w:val="00613C4F"/>
    <w:rsid w:val="00616709"/>
    <w:rsid w:val="00624686"/>
    <w:rsid w:val="00630C9B"/>
    <w:rsid w:val="0063282B"/>
    <w:rsid w:val="00633AE2"/>
    <w:rsid w:val="006705A7"/>
    <w:rsid w:val="006A7C03"/>
    <w:rsid w:val="006B0B87"/>
    <w:rsid w:val="006B49CF"/>
    <w:rsid w:val="006E1CD1"/>
    <w:rsid w:val="00701C5B"/>
    <w:rsid w:val="00707D04"/>
    <w:rsid w:val="0072530A"/>
    <w:rsid w:val="00733665"/>
    <w:rsid w:val="0074369F"/>
    <w:rsid w:val="00744A8D"/>
    <w:rsid w:val="00765CC4"/>
    <w:rsid w:val="00774FD5"/>
    <w:rsid w:val="007B77BB"/>
    <w:rsid w:val="007C2E32"/>
    <w:rsid w:val="007D42BF"/>
    <w:rsid w:val="007E0737"/>
    <w:rsid w:val="007E4AF0"/>
    <w:rsid w:val="007E7E80"/>
    <w:rsid w:val="007F5B06"/>
    <w:rsid w:val="007F5B7A"/>
    <w:rsid w:val="008244BA"/>
    <w:rsid w:val="0082733F"/>
    <w:rsid w:val="00827CB7"/>
    <w:rsid w:val="00833EE3"/>
    <w:rsid w:val="0084638A"/>
    <w:rsid w:val="00853246"/>
    <w:rsid w:val="008575DF"/>
    <w:rsid w:val="00864FB3"/>
    <w:rsid w:val="0087127F"/>
    <w:rsid w:val="00883E2B"/>
    <w:rsid w:val="008B107F"/>
    <w:rsid w:val="008C296F"/>
    <w:rsid w:val="008C3815"/>
    <w:rsid w:val="008D46B3"/>
    <w:rsid w:val="008D5A24"/>
    <w:rsid w:val="008E3766"/>
    <w:rsid w:val="008F03F9"/>
    <w:rsid w:val="00904B37"/>
    <w:rsid w:val="00911BFC"/>
    <w:rsid w:val="00913F35"/>
    <w:rsid w:val="009179D4"/>
    <w:rsid w:val="00923AED"/>
    <w:rsid w:val="00927C82"/>
    <w:rsid w:val="00927F34"/>
    <w:rsid w:val="009357AB"/>
    <w:rsid w:val="0093586C"/>
    <w:rsid w:val="00947A66"/>
    <w:rsid w:val="00952F43"/>
    <w:rsid w:val="009846CC"/>
    <w:rsid w:val="009B64BB"/>
    <w:rsid w:val="009B73E1"/>
    <w:rsid w:val="009B74DC"/>
    <w:rsid w:val="009C1850"/>
    <w:rsid w:val="009C4266"/>
    <w:rsid w:val="009F518C"/>
    <w:rsid w:val="00A21007"/>
    <w:rsid w:val="00A23760"/>
    <w:rsid w:val="00A25780"/>
    <w:rsid w:val="00A27AE9"/>
    <w:rsid w:val="00A36C34"/>
    <w:rsid w:val="00A37D86"/>
    <w:rsid w:val="00A40ADF"/>
    <w:rsid w:val="00A41765"/>
    <w:rsid w:val="00A44291"/>
    <w:rsid w:val="00A530BB"/>
    <w:rsid w:val="00A567D7"/>
    <w:rsid w:val="00A60E42"/>
    <w:rsid w:val="00A749A6"/>
    <w:rsid w:val="00A85380"/>
    <w:rsid w:val="00A94BD9"/>
    <w:rsid w:val="00AE2940"/>
    <w:rsid w:val="00B10AD2"/>
    <w:rsid w:val="00B247C7"/>
    <w:rsid w:val="00B37D15"/>
    <w:rsid w:val="00B52213"/>
    <w:rsid w:val="00B56EEF"/>
    <w:rsid w:val="00B6716B"/>
    <w:rsid w:val="00B7292F"/>
    <w:rsid w:val="00B8627F"/>
    <w:rsid w:val="00BA0DC2"/>
    <w:rsid w:val="00BA3C3B"/>
    <w:rsid w:val="00BC1118"/>
    <w:rsid w:val="00BC75C3"/>
    <w:rsid w:val="00BD3869"/>
    <w:rsid w:val="00BD530F"/>
    <w:rsid w:val="00BE0BEB"/>
    <w:rsid w:val="00BE7F83"/>
    <w:rsid w:val="00BF418E"/>
    <w:rsid w:val="00BF6CBD"/>
    <w:rsid w:val="00C134FA"/>
    <w:rsid w:val="00C41314"/>
    <w:rsid w:val="00C46B65"/>
    <w:rsid w:val="00C63A5B"/>
    <w:rsid w:val="00C63F34"/>
    <w:rsid w:val="00C65F57"/>
    <w:rsid w:val="00C90049"/>
    <w:rsid w:val="00C96F35"/>
    <w:rsid w:val="00CB1E59"/>
    <w:rsid w:val="00CD6F07"/>
    <w:rsid w:val="00CD755A"/>
    <w:rsid w:val="00CE3157"/>
    <w:rsid w:val="00D051E1"/>
    <w:rsid w:val="00D11D1D"/>
    <w:rsid w:val="00D30ACF"/>
    <w:rsid w:val="00D32638"/>
    <w:rsid w:val="00D5238F"/>
    <w:rsid w:val="00D6032B"/>
    <w:rsid w:val="00D75FBC"/>
    <w:rsid w:val="00D97015"/>
    <w:rsid w:val="00DA05A1"/>
    <w:rsid w:val="00DD0733"/>
    <w:rsid w:val="00DD1279"/>
    <w:rsid w:val="00DE1C65"/>
    <w:rsid w:val="00DF4168"/>
    <w:rsid w:val="00E029BD"/>
    <w:rsid w:val="00E06BD1"/>
    <w:rsid w:val="00E10904"/>
    <w:rsid w:val="00E175A9"/>
    <w:rsid w:val="00E25DA2"/>
    <w:rsid w:val="00E31361"/>
    <w:rsid w:val="00E31CB4"/>
    <w:rsid w:val="00E36C22"/>
    <w:rsid w:val="00E54677"/>
    <w:rsid w:val="00E54762"/>
    <w:rsid w:val="00E610DD"/>
    <w:rsid w:val="00E62395"/>
    <w:rsid w:val="00E71454"/>
    <w:rsid w:val="00E87512"/>
    <w:rsid w:val="00E91A69"/>
    <w:rsid w:val="00E92B64"/>
    <w:rsid w:val="00EA5462"/>
    <w:rsid w:val="00EB10B9"/>
    <w:rsid w:val="00EB354D"/>
    <w:rsid w:val="00EB61C1"/>
    <w:rsid w:val="00EC190E"/>
    <w:rsid w:val="00EC2C82"/>
    <w:rsid w:val="00EC50CC"/>
    <w:rsid w:val="00F00C85"/>
    <w:rsid w:val="00F06709"/>
    <w:rsid w:val="00F13D1F"/>
    <w:rsid w:val="00F23BC8"/>
    <w:rsid w:val="00F31CA9"/>
    <w:rsid w:val="00F32413"/>
    <w:rsid w:val="00F34345"/>
    <w:rsid w:val="00F420D8"/>
    <w:rsid w:val="00F47D99"/>
    <w:rsid w:val="00F5452E"/>
    <w:rsid w:val="00F5647A"/>
    <w:rsid w:val="00F566B1"/>
    <w:rsid w:val="00F66C95"/>
    <w:rsid w:val="00F7093A"/>
    <w:rsid w:val="00F8036C"/>
    <w:rsid w:val="00F80F96"/>
    <w:rsid w:val="00F86A33"/>
    <w:rsid w:val="00F959CC"/>
    <w:rsid w:val="00FB1297"/>
    <w:rsid w:val="00FC0D14"/>
    <w:rsid w:val="00FC32B1"/>
    <w:rsid w:val="00FC790E"/>
    <w:rsid w:val="00FD7ED1"/>
    <w:rsid w:val="00FF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D7058"/>
  <w15:docId w15:val="{D3577012-7E92-4512-AE84-F1244197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4"/>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C32B1"/>
    <w:pPr>
      <w:tabs>
        <w:tab w:val="center" w:pos="4153"/>
        <w:tab w:val="right" w:pos="8306"/>
      </w:tabs>
    </w:pPr>
  </w:style>
  <w:style w:type="paragraph" w:styleId="Footer">
    <w:name w:val="footer"/>
    <w:basedOn w:val="Normal"/>
    <w:link w:val="FooterChar"/>
    <w:uiPriority w:val="99"/>
    <w:rsid w:val="00FC32B1"/>
    <w:pPr>
      <w:tabs>
        <w:tab w:val="center" w:pos="4153"/>
        <w:tab w:val="right" w:pos="8306"/>
      </w:tabs>
    </w:pPr>
  </w:style>
  <w:style w:type="paragraph" w:customStyle="1" w:styleId="DfESOutNumbered">
    <w:name w:val="DfESOutNumbered"/>
    <w:basedOn w:val="Normal"/>
    <w:rsid w:val="009179D4"/>
    <w:pPr>
      <w:numPr>
        <w:numId w:val="15"/>
      </w:numPr>
      <w:spacing w:after="240"/>
    </w:pPr>
    <w:rPr>
      <w:rFonts w:cs="Arial"/>
      <w:sz w:val="22"/>
    </w:rPr>
  </w:style>
  <w:style w:type="paragraph" w:styleId="EnvelopeAddress">
    <w:name w:val="envelope address"/>
    <w:basedOn w:val="Normal"/>
    <w:semiHidden/>
    <w:rsid w:val="00FC32B1"/>
    <w:pPr>
      <w:framePr w:w="7920" w:h="1980" w:hRule="exact" w:hSpace="180" w:wrap="auto" w:hAnchor="page" w:xAlign="center" w:yAlign="bottom"/>
      <w:ind w:left="2880"/>
    </w:pPr>
  </w:style>
  <w:style w:type="paragraph" w:styleId="EnvelopeReturn">
    <w:name w:val="envelope return"/>
    <w:basedOn w:val="Normal"/>
    <w:semiHidden/>
    <w:rsid w:val="00FC32B1"/>
    <w:rPr>
      <w:sz w:val="20"/>
    </w:rPr>
  </w:style>
  <w:style w:type="paragraph" w:customStyle="1" w:styleId="Numbered">
    <w:name w:val="Numbered"/>
    <w:basedOn w:val="Normal"/>
    <w:link w:val="NumberedChar"/>
    <w:rsid w:val="009179D4"/>
    <w:pPr>
      <w:spacing w:after="240"/>
    </w:pPr>
  </w:style>
  <w:style w:type="paragraph" w:styleId="List3">
    <w:name w:val="List 3"/>
    <w:basedOn w:val="Normal"/>
    <w:rsid w:val="009179D4"/>
    <w:pPr>
      <w:ind w:left="849" w:hanging="283"/>
    </w:pPr>
  </w:style>
  <w:style w:type="paragraph" w:styleId="ListBullet4">
    <w:name w:val="List Bullet 4"/>
    <w:basedOn w:val="Normal"/>
    <w:autoRedefine/>
    <w:rsid w:val="009179D4"/>
    <w:pPr>
      <w:numPr>
        <w:numId w:val="1"/>
      </w:numPr>
    </w:pPr>
  </w:style>
  <w:style w:type="paragraph" w:customStyle="1" w:styleId="TextIndent">
    <w:name w:val="TextIndent"/>
    <w:basedOn w:val="Normal"/>
    <w:rsid w:val="009179D4"/>
    <w:pPr>
      <w:spacing w:before="120" w:after="120" w:line="360" w:lineRule="auto"/>
      <w:ind w:left="1440" w:hanging="720"/>
    </w:pPr>
    <w:rPr>
      <w:lang w:val="en-US"/>
    </w:rPr>
  </w:style>
  <w:style w:type="paragraph" w:customStyle="1" w:styleId="TextIndent1">
    <w:name w:val="TextIndent1"/>
    <w:basedOn w:val="Normal"/>
    <w:link w:val="TextIndent1Char"/>
    <w:rsid w:val="009179D4"/>
    <w:pPr>
      <w:widowControl/>
      <w:spacing w:before="120" w:after="120" w:line="360" w:lineRule="auto"/>
      <w:ind w:left="2592" w:hanging="2592"/>
    </w:pPr>
  </w:style>
  <w:style w:type="character" w:customStyle="1" w:styleId="TextIndent1Char">
    <w:name w:val="TextIndent1 Char"/>
    <w:link w:val="TextIndent1"/>
    <w:locked/>
    <w:rsid w:val="009179D4"/>
    <w:rPr>
      <w:rFonts w:ascii="Arial" w:hAnsi="Arial"/>
      <w:sz w:val="24"/>
      <w:lang w:eastAsia="en-US"/>
    </w:rPr>
  </w:style>
  <w:style w:type="paragraph" w:customStyle="1" w:styleId="DeptBullets">
    <w:name w:val="DeptBullets"/>
    <w:basedOn w:val="Normal"/>
    <w:rsid w:val="00560283"/>
    <w:pPr>
      <w:numPr>
        <w:numId w:val="2"/>
      </w:numPr>
      <w:spacing w:after="240"/>
    </w:pPr>
  </w:style>
  <w:style w:type="paragraph" w:styleId="NormalWeb">
    <w:name w:val="Normal (Web)"/>
    <w:basedOn w:val="Normal"/>
    <w:rsid w:val="009179D4"/>
    <w:pPr>
      <w:widowControl/>
      <w:overflowPunct/>
      <w:autoSpaceDE/>
      <w:autoSpaceDN/>
      <w:adjustRightInd/>
      <w:spacing w:before="100" w:beforeAutospacing="1" w:after="100" w:afterAutospacing="1"/>
      <w:textAlignment w:val="auto"/>
    </w:pPr>
    <w:rPr>
      <w:rFonts w:cs="Arial"/>
      <w:szCs w:val="24"/>
      <w:lang w:eastAsia="en-GB"/>
    </w:rPr>
  </w:style>
  <w:style w:type="character" w:styleId="FootnoteReference">
    <w:name w:val="footnote reference"/>
    <w:semiHidden/>
    <w:rsid w:val="009179D4"/>
    <w:rPr>
      <w:rFonts w:cs="Times New Roman"/>
      <w:vertAlign w:val="superscript"/>
    </w:rPr>
  </w:style>
  <w:style w:type="paragraph" w:styleId="BodyText">
    <w:name w:val="Body Text"/>
    <w:basedOn w:val="Normal"/>
    <w:link w:val="BodyTextChar"/>
    <w:rsid w:val="009179D4"/>
  </w:style>
  <w:style w:type="character" w:customStyle="1" w:styleId="BodyTextChar">
    <w:name w:val="Body Text Char"/>
    <w:link w:val="BodyText"/>
    <w:rsid w:val="009179D4"/>
    <w:rPr>
      <w:rFonts w:ascii="Arial" w:hAnsi="Arial"/>
      <w:sz w:val="24"/>
      <w:lang w:eastAsia="en-US"/>
    </w:rPr>
  </w:style>
  <w:style w:type="paragraph" w:styleId="List">
    <w:name w:val="List"/>
    <w:basedOn w:val="Normal"/>
    <w:rsid w:val="009179D4"/>
    <w:pPr>
      <w:ind w:left="283" w:hanging="283"/>
    </w:pPr>
  </w:style>
  <w:style w:type="paragraph" w:styleId="List2">
    <w:name w:val="List 2"/>
    <w:basedOn w:val="Normal"/>
    <w:rsid w:val="009179D4"/>
    <w:pPr>
      <w:ind w:left="566" w:hanging="283"/>
    </w:pPr>
  </w:style>
  <w:style w:type="paragraph" w:styleId="List4">
    <w:name w:val="List 4"/>
    <w:basedOn w:val="Normal"/>
    <w:rsid w:val="009179D4"/>
    <w:pPr>
      <w:ind w:left="1132" w:hanging="283"/>
    </w:pPr>
  </w:style>
  <w:style w:type="paragraph" w:styleId="ListContinue">
    <w:name w:val="List Continue"/>
    <w:basedOn w:val="Normal"/>
    <w:rsid w:val="009179D4"/>
    <w:pPr>
      <w:spacing w:after="120"/>
      <w:ind w:left="283"/>
    </w:pPr>
  </w:style>
  <w:style w:type="paragraph" w:styleId="ListContinue2">
    <w:name w:val="List Continue 2"/>
    <w:basedOn w:val="Normal"/>
    <w:rsid w:val="009179D4"/>
    <w:pPr>
      <w:spacing w:after="120"/>
      <w:ind w:left="566"/>
    </w:pPr>
  </w:style>
  <w:style w:type="paragraph" w:customStyle="1" w:styleId="DfESBullets">
    <w:name w:val="DfESBullets"/>
    <w:basedOn w:val="Normal"/>
    <w:rsid w:val="00560283"/>
    <w:pPr>
      <w:numPr>
        <w:numId w:val="16"/>
      </w:numPr>
      <w:spacing w:after="240"/>
    </w:pPr>
    <w:rPr>
      <w:rFonts w:cs="Arial"/>
      <w:sz w:val="22"/>
    </w:rPr>
  </w:style>
  <w:style w:type="paragraph" w:customStyle="1" w:styleId="yiv1933781586msonormal">
    <w:name w:val="yiv1933781586msonormal"/>
    <w:basedOn w:val="Normal"/>
    <w:rsid w:val="00532B9F"/>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FootnoteText">
    <w:name w:val="footnote text"/>
    <w:basedOn w:val="Normal"/>
    <w:link w:val="FootnoteTextChar"/>
    <w:semiHidden/>
    <w:rsid w:val="000F3193"/>
    <w:rPr>
      <w:sz w:val="20"/>
    </w:rPr>
  </w:style>
  <w:style w:type="character" w:customStyle="1" w:styleId="FootnoteTextChar">
    <w:name w:val="Footnote Text Char"/>
    <w:link w:val="FootnoteText"/>
    <w:semiHidden/>
    <w:locked/>
    <w:rsid w:val="000F3193"/>
    <w:rPr>
      <w:rFonts w:ascii="Arial" w:hAnsi="Arial"/>
      <w:lang w:val="en-GB" w:eastAsia="en-US" w:bidi="ar-SA"/>
    </w:rPr>
  </w:style>
  <w:style w:type="character" w:customStyle="1" w:styleId="HeaderChar">
    <w:name w:val="Header Char"/>
    <w:link w:val="Header"/>
    <w:semiHidden/>
    <w:locked/>
    <w:rsid w:val="00574671"/>
    <w:rPr>
      <w:rFonts w:ascii="Arial" w:hAnsi="Arial"/>
      <w:sz w:val="24"/>
      <w:lang w:val="en-GB" w:eastAsia="en-US" w:bidi="ar-SA"/>
    </w:rPr>
  </w:style>
  <w:style w:type="character" w:styleId="CommentReference">
    <w:name w:val="annotation reference"/>
    <w:semiHidden/>
    <w:rsid w:val="00447207"/>
    <w:rPr>
      <w:sz w:val="16"/>
      <w:szCs w:val="16"/>
    </w:rPr>
  </w:style>
  <w:style w:type="paragraph" w:styleId="CommentText">
    <w:name w:val="annotation text"/>
    <w:basedOn w:val="Normal"/>
    <w:link w:val="CommentTextChar"/>
    <w:semiHidden/>
    <w:rsid w:val="00447207"/>
    <w:rPr>
      <w:sz w:val="20"/>
    </w:rPr>
  </w:style>
  <w:style w:type="paragraph" w:styleId="CommentSubject">
    <w:name w:val="annotation subject"/>
    <w:basedOn w:val="CommentText"/>
    <w:next w:val="CommentText"/>
    <w:semiHidden/>
    <w:rsid w:val="00447207"/>
    <w:rPr>
      <w:b/>
      <w:bCs/>
    </w:rPr>
  </w:style>
  <w:style w:type="paragraph" w:styleId="BalloonText">
    <w:name w:val="Balloon Text"/>
    <w:basedOn w:val="Normal"/>
    <w:semiHidden/>
    <w:rsid w:val="00447207"/>
    <w:rPr>
      <w:rFonts w:ascii="MS Shell Dlg" w:hAnsi="MS Shell Dlg" w:cs="MS Shell Dlg"/>
      <w:sz w:val="16"/>
      <w:szCs w:val="16"/>
    </w:rPr>
  </w:style>
  <w:style w:type="paragraph" w:styleId="Revision">
    <w:name w:val="Revision"/>
    <w:hidden/>
    <w:uiPriority w:val="99"/>
    <w:semiHidden/>
    <w:rsid w:val="003C308A"/>
    <w:rPr>
      <w:rFonts w:ascii="Arial" w:hAnsi="Arial"/>
      <w:sz w:val="24"/>
      <w:lang w:eastAsia="en-US"/>
    </w:rPr>
  </w:style>
  <w:style w:type="character" w:customStyle="1" w:styleId="CommentTextChar">
    <w:name w:val="Comment Text Char"/>
    <w:link w:val="CommentText"/>
    <w:semiHidden/>
    <w:rsid w:val="00A36C34"/>
    <w:rPr>
      <w:rFonts w:ascii="Arial" w:hAnsi="Arial"/>
      <w:lang w:eastAsia="en-US"/>
    </w:rPr>
  </w:style>
  <w:style w:type="character" w:customStyle="1" w:styleId="NumberedChar">
    <w:name w:val="Numbered Char"/>
    <w:link w:val="Numbered"/>
    <w:rsid w:val="003D2092"/>
    <w:rPr>
      <w:rFonts w:ascii="Arial" w:hAnsi="Arial"/>
      <w:sz w:val="24"/>
      <w:lang w:eastAsia="en-US"/>
    </w:rPr>
  </w:style>
  <w:style w:type="character" w:customStyle="1" w:styleId="FooterChar">
    <w:name w:val="Footer Char"/>
    <w:link w:val="Footer"/>
    <w:uiPriority w:val="99"/>
    <w:rsid w:val="001068F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Mgt\Templates\Blank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D511-DEF6-456D-AD2E-1E621193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Template>
  <TotalTime>3</TotalTime>
  <Pages>35</Pages>
  <Words>10232</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[INSERT DATE]</vt:lpstr>
    </vt:vector>
  </TitlesOfParts>
  <Company>LAWTECH SERVICES LTD</Company>
  <LinksUpToDate>false</LinksUpToDate>
  <CharactersWithSpaces>68425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fg</dc:creator>
  <cp:lastModifiedBy>Windows User</cp:lastModifiedBy>
  <cp:revision>3</cp:revision>
  <cp:lastPrinted>2013-03-22T10:06:00Z</cp:lastPrinted>
  <dcterms:created xsi:type="dcterms:W3CDTF">2017-10-24T17:02:00Z</dcterms:created>
  <dcterms:modified xsi:type="dcterms:W3CDTF">2017-10-27T09:54:00Z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fg00000091</vt:lpwstr>
  </property>
</Properties>
</file>